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6F538" w14:textId="77777777" w:rsidR="003550B5" w:rsidRDefault="00630604">
      <w:r>
        <w:rPr>
          <w:noProof/>
        </w:rPr>
        <w:drawing>
          <wp:anchor distT="0" distB="0" distL="114300" distR="114300" simplePos="0" relativeHeight="251658240" behindDoc="0" locked="0" layoutInCell="1" allowOverlap="1" wp14:anchorId="47AC1339" wp14:editId="2F6A4C5F">
            <wp:simplePos x="0" y="0"/>
            <wp:positionH relativeFrom="margin">
              <wp:posOffset>3831590</wp:posOffset>
            </wp:positionH>
            <wp:positionV relativeFrom="paragraph">
              <wp:posOffset>-163195</wp:posOffset>
            </wp:positionV>
            <wp:extent cx="2416810" cy="1113155"/>
            <wp:effectExtent l="0" t="0" r="0" b="0"/>
            <wp:wrapNone/>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6810"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1C00AA1C" wp14:editId="608AC697">
            <wp:simplePos x="0" y="0"/>
            <wp:positionH relativeFrom="margin">
              <wp:align>left</wp:align>
            </wp:positionH>
            <wp:positionV relativeFrom="paragraph">
              <wp:posOffset>-163195</wp:posOffset>
            </wp:positionV>
            <wp:extent cx="1962150" cy="665480"/>
            <wp:effectExtent l="0" t="0" r="0" b="0"/>
            <wp:wrapNone/>
            <wp:docPr id="4" name="Picture 1" descr="Black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lack text on a white background&#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215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C86">
        <w:t>P</w:t>
      </w:r>
    </w:p>
    <w:p w14:paraId="03FA6939" w14:textId="77777777" w:rsidR="00960C86" w:rsidRDefault="00960C86"/>
    <w:p w14:paraId="38A35732" w14:textId="77777777" w:rsidR="00960C86" w:rsidRPr="00960C86" w:rsidRDefault="00960C86" w:rsidP="00960C86">
      <w:pPr>
        <w:spacing w:after="0"/>
        <w:rPr>
          <w:b/>
          <w:bCs/>
          <w:sz w:val="20"/>
          <w:szCs w:val="20"/>
        </w:rPr>
      </w:pPr>
      <w:r w:rsidRPr="00960C86">
        <w:rPr>
          <w:b/>
          <w:bCs/>
          <w:sz w:val="20"/>
          <w:szCs w:val="20"/>
        </w:rPr>
        <w:t>Registered No: 1165062</w:t>
      </w:r>
    </w:p>
    <w:p w14:paraId="6D54E870" w14:textId="77777777" w:rsidR="00960C86" w:rsidRDefault="00960C86" w:rsidP="00960C86">
      <w:pPr>
        <w:spacing w:after="0"/>
      </w:pPr>
    </w:p>
    <w:p w14:paraId="6D65F145" w14:textId="77777777" w:rsidR="00116C5D" w:rsidRDefault="00116C5D" w:rsidP="00960C86">
      <w:pPr>
        <w:spacing w:after="0"/>
      </w:pPr>
    </w:p>
    <w:p w14:paraId="7AE5C326" w14:textId="77777777" w:rsidR="00116C5D" w:rsidRDefault="00116C5D" w:rsidP="00960C86">
      <w:pPr>
        <w:spacing w:after="0"/>
      </w:pPr>
    </w:p>
    <w:p w14:paraId="5B7C75F9" w14:textId="77777777" w:rsidR="00960C86" w:rsidRPr="00116C5D" w:rsidRDefault="00960C86" w:rsidP="00960C86">
      <w:pPr>
        <w:spacing w:after="0"/>
        <w:jc w:val="center"/>
        <w:rPr>
          <w:b/>
          <w:bCs/>
          <w:sz w:val="28"/>
          <w:szCs w:val="28"/>
        </w:rPr>
      </w:pPr>
      <w:r w:rsidRPr="00116C5D">
        <w:rPr>
          <w:b/>
          <w:bCs/>
          <w:sz w:val="28"/>
          <w:szCs w:val="28"/>
        </w:rPr>
        <w:t xml:space="preserve">First Step Leicester, </w:t>
      </w:r>
      <w:proofErr w:type="gramStart"/>
      <w:r w:rsidRPr="00116C5D">
        <w:rPr>
          <w:b/>
          <w:bCs/>
          <w:sz w:val="28"/>
          <w:szCs w:val="28"/>
        </w:rPr>
        <w:t>Leicestershire</w:t>
      </w:r>
      <w:proofErr w:type="gramEnd"/>
      <w:r w:rsidRPr="00116C5D">
        <w:rPr>
          <w:b/>
          <w:bCs/>
          <w:sz w:val="28"/>
          <w:szCs w:val="28"/>
        </w:rPr>
        <w:t xml:space="preserve"> and Rutland</w:t>
      </w:r>
    </w:p>
    <w:p w14:paraId="50C6C452" w14:textId="77777777" w:rsidR="00960C86" w:rsidRPr="00116C5D" w:rsidRDefault="00960C86" w:rsidP="00960C86">
      <w:pPr>
        <w:spacing w:after="0"/>
        <w:jc w:val="center"/>
        <w:rPr>
          <w:b/>
          <w:bCs/>
          <w:sz w:val="28"/>
          <w:szCs w:val="28"/>
        </w:rPr>
      </w:pPr>
      <w:r w:rsidRPr="00116C5D">
        <w:rPr>
          <w:b/>
          <w:bCs/>
          <w:sz w:val="28"/>
          <w:szCs w:val="28"/>
        </w:rPr>
        <w:t xml:space="preserve">Job Description: </w:t>
      </w:r>
      <w:r w:rsidR="003F4F66">
        <w:rPr>
          <w:b/>
          <w:bCs/>
          <w:sz w:val="28"/>
          <w:szCs w:val="28"/>
        </w:rPr>
        <w:t>Service Manager</w:t>
      </w:r>
    </w:p>
    <w:p w14:paraId="74666915" w14:textId="77777777" w:rsidR="00960C86" w:rsidRPr="00116C5D" w:rsidRDefault="00960C86" w:rsidP="00960C86">
      <w:pPr>
        <w:spacing w:after="0"/>
        <w:rPr>
          <w:sz w:val="28"/>
          <w:szCs w:val="28"/>
        </w:rPr>
      </w:pPr>
    </w:p>
    <w:p w14:paraId="17DA4F08" w14:textId="77777777" w:rsidR="00960C86" w:rsidRPr="00116C5D" w:rsidRDefault="00960C86" w:rsidP="00960C86">
      <w:pPr>
        <w:spacing w:after="0"/>
        <w:rPr>
          <w:rFonts w:ascii="Arial" w:hAnsi="Arial" w:cs="Arial"/>
          <w:sz w:val="24"/>
          <w:szCs w:val="24"/>
        </w:rPr>
      </w:pPr>
      <w:r w:rsidRPr="00E84C63">
        <w:rPr>
          <w:rFonts w:ascii="Arial" w:hAnsi="Arial" w:cs="Arial"/>
          <w:b/>
          <w:bCs/>
          <w:sz w:val="24"/>
          <w:szCs w:val="24"/>
        </w:rPr>
        <w:t>Pay:</w:t>
      </w:r>
      <w:r w:rsidRPr="00116C5D">
        <w:rPr>
          <w:rFonts w:ascii="Arial" w:hAnsi="Arial" w:cs="Arial"/>
          <w:sz w:val="24"/>
          <w:szCs w:val="24"/>
        </w:rPr>
        <w:tab/>
      </w:r>
      <w:r w:rsidRPr="00116C5D">
        <w:rPr>
          <w:rFonts w:ascii="Arial" w:hAnsi="Arial" w:cs="Arial"/>
          <w:sz w:val="24"/>
          <w:szCs w:val="24"/>
        </w:rPr>
        <w:tab/>
      </w:r>
      <w:r w:rsidRPr="00116C5D">
        <w:rPr>
          <w:rFonts w:ascii="Arial" w:hAnsi="Arial" w:cs="Arial"/>
          <w:sz w:val="24"/>
          <w:szCs w:val="24"/>
        </w:rPr>
        <w:tab/>
      </w:r>
      <w:r w:rsidR="00116C5D">
        <w:rPr>
          <w:rFonts w:ascii="Arial" w:hAnsi="Arial" w:cs="Arial"/>
          <w:sz w:val="24"/>
          <w:szCs w:val="24"/>
        </w:rPr>
        <w:tab/>
      </w:r>
      <w:r w:rsidR="003F4F66">
        <w:rPr>
          <w:rFonts w:ascii="Arial" w:hAnsi="Arial" w:cs="Arial"/>
          <w:sz w:val="24"/>
          <w:szCs w:val="24"/>
        </w:rPr>
        <w:t xml:space="preserve">£35,745 </w:t>
      </w:r>
      <w:r w:rsidR="00DE3ABB">
        <w:rPr>
          <w:rFonts w:ascii="Arial" w:hAnsi="Arial" w:cs="Arial"/>
          <w:sz w:val="24"/>
          <w:szCs w:val="24"/>
        </w:rPr>
        <w:t>FTE (</w:t>
      </w:r>
      <w:r w:rsidR="003F4F66">
        <w:rPr>
          <w:rFonts w:ascii="Arial" w:hAnsi="Arial" w:cs="Arial"/>
          <w:sz w:val="24"/>
          <w:szCs w:val="24"/>
        </w:rPr>
        <w:t>pro rata)</w:t>
      </w:r>
      <w:r w:rsidRPr="00116C5D">
        <w:rPr>
          <w:rFonts w:ascii="Arial" w:hAnsi="Arial" w:cs="Arial"/>
          <w:sz w:val="24"/>
          <w:szCs w:val="24"/>
        </w:rPr>
        <w:t xml:space="preserve">          </w:t>
      </w:r>
    </w:p>
    <w:p w14:paraId="2D1697E3" w14:textId="77777777" w:rsidR="00960C86" w:rsidRPr="00116C5D" w:rsidRDefault="00960C86" w:rsidP="00960C86">
      <w:pPr>
        <w:spacing w:after="0"/>
        <w:rPr>
          <w:rFonts w:ascii="Arial" w:hAnsi="Arial" w:cs="Arial"/>
          <w:sz w:val="24"/>
          <w:szCs w:val="24"/>
        </w:rPr>
      </w:pPr>
    </w:p>
    <w:p w14:paraId="56CD98DC" w14:textId="77777777" w:rsidR="00960C86" w:rsidRPr="00116C5D" w:rsidRDefault="00960C86" w:rsidP="00116C5D">
      <w:pPr>
        <w:spacing w:after="0"/>
        <w:ind w:left="2880" w:hanging="2880"/>
        <w:rPr>
          <w:rFonts w:ascii="Arial" w:hAnsi="Arial" w:cs="Arial"/>
          <w:color w:val="FF0000"/>
          <w:sz w:val="24"/>
          <w:szCs w:val="24"/>
        </w:rPr>
      </w:pPr>
      <w:r w:rsidRPr="00E84C63">
        <w:rPr>
          <w:rFonts w:ascii="Arial" w:hAnsi="Arial" w:cs="Arial"/>
          <w:b/>
          <w:bCs/>
          <w:sz w:val="24"/>
          <w:szCs w:val="24"/>
        </w:rPr>
        <w:t>Hours of work:</w:t>
      </w:r>
      <w:r w:rsidRPr="00116C5D">
        <w:rPr>
          <w:rFonts w:ascii="Arial" w:hAnsi="Arial" w:cs="Arial"/>
          <w:sz w:val="24"/>
          <w:szCs w:val="24"/>
        </w:rPr>
        <w:tab/>
      </w:r>
      <w:r w:rsidR="00DE3ABB">
        <w:rPr>
          <w:rFonts w:ascii="Arial" w:hAnsi="Arial" w:cs="Arial"/>
          <w:sz w:val="24"/>
          <w:szCs w:val="24"/>
        </w:rPr>
        <w:t>30 hours</w:t>
      </w:r>
      <w:r w:rsidR="003F4F66">
        <w:rPr>
          <w:rFonts w:ascii="Arial" w:hAnsi="Arial" w:cs="Arial"/>
          <w:sz w:val="24"/>
          <w:szCs w:val="24"/>
        </w:rPr>
        <w:t xml:space="preserve"> per week </w:t>
      </w:r>
      <w:r w:rsidR="00C534A5">
        <w:rPr>
          <w:rFonts w:ascii="Arial" w:hAnsi="Arial" w:cs="Arial"/>
          <w:sz w:val="24"/>
          <w:szCs w:val="24"/>
        </w:rPr>
        <w:t>(0.8 of FTE)</w:t>
      </w:r>
    </w:p>
    <w:p w14:paraId="286E0F02" w14:textId="77777777" w:rsidR="00960C86" w:rsidRPr="00116C5D" w:rsidRDefault="00960C86" w:rsidP="00960C86">
      <w:pPr>
        <w:spacing w:after="0"/>
        <w:rPr>
          <w:rFonts w:ascii="Arial" w:hAnsi="Arial" w:cs="Arial"/>
          <w:sz w:val="24"/>
          <w:szCs w:val="24"/>
        </w:rPr>
      </w:pPr>
    </w:p>
    <w:p w14:paraId="21428676" w14:textId="77777777" w:rsidR="00960C86" w:rsidRPr="00116C5D" w:rsidRDefault="00960C86" w:rsidP="00960C86">
      <w:pPr>
        <w:spacing w:after="0"/>
        <w:rPr>
          <w:rFonts w:ascii="Arial" w:hAnsi="Arial" w:cs="Arial"/>
          <w:sz w:val="24"/>
          <w:szCs w:val="24"/>
        </w:rPr>
      </w:pPr>
      <w:r w:rsidRPr="00E84C63">
        <w:rPr>
          <w:rFonts w:ascii="Arial" w:hAnsi="Arial" w:cs="Arial"/>
          <w:b/>
          <w:bCs/>
          <w:sz w:val="24"/>
          <w:szCs w:val="24"/>
        </w:rPr>
        <w:t>Leave:</w:t>
      </w:r>
      <w:r w:rsidRPr="00116C5D">
        <w:rPr>
          <w:rFonts w:ascii="Arial" w:hAnsi="Arial" w:cs="Arial"/>
          <w:sz w:val="24"/>
          <w:szCs w:val="24"/>
        </w:rPr>
        <w:tab/>
      </w:r>
      <w:r w:rsidRPr="00116C5D">
        <w:rPr>
          <w:rFonts w:ascii="Arial" w:hAnsi="Arial" w:cs="Arial"/>
          <w:sz w:val="24"/>
          <w:szCs w:val="24"/>
        </w:rPr>
        <w:tab/>
      </w:r>
      <w:r w:rsidRPr="00116C5D">
        <w:rPr>
          <w:rFonts w:ascii="Arial" w:hAnsi="Arial" w:cs="Arial"/>
          <w:sz w:val="24"/>
          <w:szCs w:val="24"/>
        </w:rPr>
        <w:tab/>
      </w:r>
      <w:r w:rsidR="002526E8">
        <w:rPr>
          <w:rFonts w:ascii="Arial" w:hAnsi="Arial" w:cs="Arial"/>
          <w:sz w:val="24"/>
          <w:szCs w:val="24"/>
        </w:rPr>
        <w:t>168 hours</w:t>
      </w:r>
      <w:r w:rsidR="00897D46">
        <w:rPr>
          <w:rFonts w:ascii="Arial" w:hAnsi="Arial" w:cs="Arial"/>
          <w:sz w:val="24"/>
          <w:szCs w:val="24"/>
        </w:rPr>
        <w:t xml:space="preserve"> per</w:t>
      </w:r>
      <w:r w:rsidRPr="00116C5D">
        <w:rPr>
          <w:rFonts w:ascii="Arial" w:hAnsi="Arial" w:cs="Arial"/>
          <w:sz w:val="24"/>
          <w:szCs w:val="24"/>
        </w:rPr>
        <w:t xml:space="preserve"> annum</w:t>
      </w:r>
      <w:r w:rsidR="002526E8">
        <w:rPr>
          <w:rFonts w:ascii="Arial" w:hAnsi="Arial" w:cs="Arial"/>
          <w:sz w:val="24"/>
          <w:szCs w:val="24"/>
        </w:rPr>
        <w:t xml:space="preserve"> (not including</w:t>
      </w:r>
      <w:r w:rsidRPr="00116C5D">
        <w:rPr>
          <w:rFonts w:ascii="Arial" w:hAnsi="Arial" w:cs="Arial"/>
          <w:sz w:val="24"/>
          <w:szCs w:val="24"/>
        </w:rPr>
        <w:t xml:space="preserve"> bank holidays</w:t>
      </w:r>
      <w:r w:rsidR="002526E8">
        <w:rPr>
          <w:rFonts w:ascii="Arial" w:hAnsi="Arial" w:cs="Arial"/>
          <w:sz w:val="24"/>
          <w:szCs w:val="24"/>
        </w:rPr>
        <w:t>)</w:t>
      </w:r>
    </w:p>
    <w:p w14:paraId="102D2254" w14:textId="77777777" w:rsidR="00960C86" w:rsidRPr="00116C5D" w:rsidRDefault="00960C86" w:rsidP="00960C86">
      <w:pPr>
        <w:spacing w:after="0"/>
        <w:rPr>
          <w:rFonts w:ascii="Arial" w:hAnsi="Arial" w:cs="Arial"/>
          <w:sz w:val="24"/>
          <w:szCs w:val="24"/>
        </w:rPr>
      </w:pPr>
    </w:p>
    <w:p w14:paraId="2E8AB29B" w14:textId="77777777" w:rsidR="00960C86" w:rsidRDefault="00960C86" w:rsidP="00960C86">
      <w:pPr>
        <w:spacing w:after="0"/>
        <w:rPr>
          <w:rFonts w:ascii="Arial" w:hAnsi="Arial" w:cs="Arial"/>
          <w:sz w:val="24"/>
          <w:szCs w:val="24"/>
        </w:rPr>
      </w:pPr>
      <w:r w:rsidRPr="00E84C63">
        <w:rPr>
          <w:rFonts w:ascii="Arial" w:hAnsi="Arial" w:cs="Arial"/>
          <w:b/>
          <w:bCs/>
          <w:sz w:val="24"/>
          <w:szCs w:val="24"/>
        </w:rPr>
        <w:t>Accountability:</w:t>
      </w:r>
      <w:r w:rsidRPr="00116C5D">
        <w:rPr>
          <w:rFonts w:ascii="Arial" w:hAnsi="Arial" w:cs="Arial"/>
          <w:sz w:val="24"/>
          <w:szCs w:val="24"/>
        </w:rPr>
        <w:tab/>
      </w:r>
      <w:r w:rsidRPr="00116C5D">
        <w:rPr>
          <w:rFonts w:ascii="Arial" w:hAnsi="Arial" w:cs="Arial"/>
          <w:sz w:val="24"/>
          <w:szCs w:val="24"/>
        </w:rPr>
        <w:tab/>
        <w:t>Chair and Board of Trustees</w:t>
      </w:r>
    </w:p>
    <w:p w14:paraId="19F29FBB" w14:textId="77777777" w:rsidR="003F4F66" w:rsidRDefault="003F4F66" w:rsidP="00960C86">
      <w:pPr>
        <w:spacing w:after="0"/>
        <w:rPr>
          <w:rFonts w:ascii="Arial" w:hAnsi="Arial" w:cs="Arial"/>
          <w:sz w:val="24"/>
          <w:szCs w:val="24"/>
        </w:rPr>
      </w:pPr>
    </w:p>
    <w:p w14:paraId="0BE67DFD" w14:textId="77777777" w:rsidR="003F4F66" w:rsidRPr="00116C5D" w:rsidRDefault="003F4F66" w:rsidP="00960C86">
      <w:pPr>
        <w:spacing w:after="0"/>
        <w:rPr>
          <w:rFonts w:ascii="Arial" w:hAnsi="Arial" w:cs="Arial"/>
          <w:sz w:val="24"/>
          <w:szCs w:val="24"/>
        </w:rPr>
      </w:pPr>
      <w:r w:rsidRPr="00E84C63">
        <w:rPr>
          <w:rFonts w:ascii="Arial" w:hAnsi="Arial" w:cs="Arial"/>
          <w:b/>
          <w:bCs/>
          <w:sz w:val="24"/>
          <w:szCs w:val="24"/>
        </w:rPr>
        <w:t>Location:</w:t>
      </w:r>
      <w:r>
        <w:rPr>
          <w:rFonts w:ascii="Arial" w:hAnsi="Arial" w:cs="Arial"/>
          <w:sz w:val="24"/>
          <w:szCs w:val="24"/>
        </w:rPr>
        <w:tab/>
      </w:r>
      <w:r>
        <w:rPr>
          <w:rFonts w:ascii="Arial" w:hAnsi="Arial" w:cs="Arial"/>
          <w:sz w:val="24"/>
          <w:szCs w:val="24"/>
        </w:rPr>
        <w:tab/>
      </w:r>
      <w:r>
        <w:rPr>
          <w:rFonts w:ascii="Arial" w:hAnsi="Arial" w:cs="Arial"/>
          <w:sz w:val="24"/>
          <w:szCs w:val="24"/>
        </w:rPr>
        <w:tab/>
        <w:t>Alliance House, Bishop Street, Leicester. LE1 6AF.</w:t>
      </w:r>
    </w:p>
    <w:p w14:paraId="247BF71A" w14:textId="77777777" w:rsidR="00960C86" w:rsidRPr="00116C5D" w:rsidRDefault="00960C86" w:rsidP="00960C86">
      <w:pPr>
        <w:spacing w:after="0"/>
        <w:rPr>
          <w:rFonts w:ascii="Arial" w:hAnsi="Arial" w:cs="Arial"/>
          <w:sz w:val="24"/>
          <w:szCs w:val="24"/>
        </w:rPr>
      </w:pPr>
    </w:p>
    <w:p w14:paraId="42C37005" w14:textId="77777777" w:rsidR="003F4F66" w:rsidRDefault="003F4F66" w:rsidP="00960C86">
      <w:pPr>
        <w:spacing w:after="0"/>
        <w:rPr>
          <w:rFonts w:ascii="Arial" w:hAnsi="Arial" w:cs="Arial"/>
          <w:sz w:val="24"/>
          <w:szCs w:val="24"/>
        </w:rPr>
      </w:pPr>
      <w:r w:rsidRPr="00E84C63">
        <w:rPr>
          <w:rFonts w:ascii="Arial" w:hAnsi="Arial" w:cs="Arial"/>
          <w:b/>
          <w:bCs/>
          <w:sz w:val="24"/>
          <w:szCs w:val="24"/>
        </w:rPr>
        <w:t>Contract:</w:t>
      </w:r>
      <w:r w:rsidR="00DE3ABB">
        <w:rPr>
          <w:rFonts w:ascii="Arial" w:hAnsi="Arial" w:cs="Arial"/>
          <w:sz w:val="24"/>
          <w:szCs w:val="24"/>
        </w:rPr>
        <w:tab/>
      </w:r>
      <w:r w:rsidR="00DE3ABB">
        <w:rPr>
          <w:rFonts w:ascii="Arial" w:hAnsi="Arial" w:cs="Arial"/>
          <w:sz w:val="24"/>
          <w:szCs w:val="24"/>
        </w:rPr>
        <w:tab/>
      </w:r>
      <w:r w:rsidR="00DE3ABB">
        <w:rPr>
          <w:rFonts w:ascii="Arial" w:hAnsi="Arial" w:cs="Arial"/>
          <w:sz w:val="24"/>
          <w:szCs w:val="24"/>
        </w:rPr>
        <w:tab/>
        <w:t>S</w:t>
      </w:r>
      <w:r>
        <w:rPr>
          <w:rFonts w:ascii="Arial" w:hAnsi="Arial" w:cs="Arial"/>
          <w:sz w:val="24"/>
          <w:szCs w:val="24"/>
        </w:rPr>
        <w:t xml:space="preserve">ubject to </w:t>
      </w:r>
      <w:r w:rsidR="00DE3ABB">
        <w:rPr>
          <w:rFonts w:ascii="Arial" w:hAnsi="Arial" w:cs="Arial"/>
          <w:sz w:val="24"/>
          <w:szCs w:val="24"/>
        </w:rPr>
        <w:t xml:space="preserve">a satisfactory </w:t>
      </w:r>
      <w:r>
        <w:rPr>
          <w:rFonts w:ascii="Arial" w:hAnsi="Arial" w:cs="Arial"/>
          <w:sz w:val="24"/>
          <w:szCs w:val="24"/>
        </w:rPr>
        <w:t>Enhanced DBS check, satisfactory</w:t>
      </w:r>
    </w:p>
    <w:p w14:paraId="5EAD45E8" w14:textId="77777777" w:rsidR="003F4F66" w:rsidRDefault="002C3C64" w:rsidP="007C5E98">
      <w:pPr>
        <w:spacing w:after="0"/>
        <w:ind w:left="2880"/>
        <w:rPr>
          <w:rFonts w:ascii="Arial" w:hAnsi="Arial" w:cs="Arial"/>
          <w:sz w:val="24"/>
          <w:szCs w:val="24"/>
        </w:rPr>
      </w:pPr>
      <w:r>
        <w:rPr>
          <w:rFonts w:ascii="Arial" w:hAnsi="Arial" w:cs="Arial"/>
          <w:sz w:val="24"/>
          <w:szCs w:val="24"/>
        </w:rPr>
        <w:t>r</w:t>
      </w:r>
      <w:r w:rsidR="003F4F66">
        <w:rPr>
          <w:rFonts w:ascii="Arial" w:hAnsi="Arial" w:cs="Arial"/>
          <w:sz w:val="24"/>
          <w:szCs w:val="24"/>
        </w:rPr>
        <w:t>efere</w:t>
      </w:r>
      <w:r w:rsidR="007C5E98">
        <w:rPr>
          <w:rFonts w:ascii="Arial" w:hAnsi="Arial" w:cs="Arial"/>
          <w:sz w:val="24"/>
          <w:szCs w:val="24"/>
        </w:rPr>
        <w:t>n</w:t>
      </w:r>
      <w:r w:rsidR="003F4F66">
        <w:rPr>
          <w:rFonts w:ascii="Arial" w:hAnsi="Arial" w:cs="Arial"/>
          <w:sz w:val="24"/>
          <w:szCs w:val="24"/>
        </w:rPr>
        <w:t xml:space="preserve">ces and successful completion </w:t>
      </w:r>
      <w:r w:rsidR="00DE3ABB">
        <w:rPr>
          <w:rFonts w:ascii="Arial" w:hAnsi="Arial" w:cs="Arial"/>
          <w:sz w:val="24"/>
          <w:szCs w:val="24"/>
        </w:rPr>
        <w:t>of 6</w:t>
      </w:r>
      <w:r w:rsidR="003F4F66">
        <w:rPr>
          <w:rFonts w:ascii="Arial" w:hAnsi="Arial" w:cs="Arial"/>
          <w:sz w:val="24"/>
          <w:szCs w:val="24"/>
        </w:rPr>
        <w:t>-month probationary period.</w:t>
      </w:r>
    </w:p>
    <w:p w14:paraId="385FCA2C" w14:textId="77777777" w:rsidR="003F4F66" w:rsidRDefault="003F4F66" w:rsidP="00960C86">
      <w:pPr>
        <w:spacing w:after="0"/>
        <w:rPr>
          <w:rFonts w:ascii="Arial" w:hAnsi="Arial" w:cs="Arial"/>
          <w:sz w:val="24"/>
          <w:szCs w:val="24"/>
        </w:rPr>
      </w:pPr>
    </w:p>
    <w:p w14:paraId="4DDBBB3F" w14:textId="77777777" w:rsidR="007C5E98" w:rsidRDefault="007C5E98" w:rsidP="007C5E98">
      <w:pPr>
        <w:spacing w:after="0"/>
        <w:ind w:left="2880" w:hanging="2880"/>
        <w:rPr>
          <w:rFonts w:ascii="Arial" w:hAnsi="Arial" w:cs="Arial"/>
          <w:b/>
          <w:bCs/>
          <w:sz w:val="24"/>
          <w:szCs w:val="24"/>
        </w:rPr>
      </w:pPr>
      <w:r w:rsidRPr="007C5E98">
        <w:rPr>
          <w:rFonts w:ascii="Arial" w:hAnsi="Arial" w:cs="Arial"/>
          <w:b/>
          <w:bCs/>
          <w:sz w:val="24"/>
          <w:szCs w:val="24"/>
        </w:rPr>
        <w:t>Purpose of the role:</w:t>
      </w:r>
      <w:r w:rsidRPr="007C5E98">
        <w:rPr>
          <w:rFonts w:ascii="Arial" w:hAnsi="Arial" w:cs="Arial"/>
          <w:b/>
          <w:bCs/>
          <w:sz w:val="24"/>
          <w:szCs w:val="24"/>
        </w:rPr>
        <w:tab/>
      </w:r>
    </w:p>
    <w:p w14:paraId="01AB41BF" w14:textId="77777777" w:rsidR="007C5E98" w:rsidRDefault="007C5E98" w:rsidP="007C5E98">
      <w:pPr>
        <w:spacing w:after="0"/>
        <w:jc w:val="both"/>
        <w:rPr>
          <w:rFonts w:ascii="Arial" w:hAnsi="Arial" w:cs="Arial"/>
          <w:sz w:val="24"/>
          <w:szCs w:val="24"/>
        </w:rPr>
      </w:pPr>
    </w:p>
    <w:p w14:paraId="2205F868" w14:textId="77777777" w:rsidR="007C5E98" w:rsidRPr="007C5E98" w:rsidRDefault="007C5E98" w:rsidP="007C5E98">
      <w:pPr>
        <w:spacing w:after="0"/>
        <w:jc w:val="both"/>
        <w:rPr>
          <w:rFonts w:ascii="Arial" w:hAnsi="Arial" w:cs="Arial"/>
          <w:sz w:val="24"/>
          <w:szCs w:val="24"/>
        </w:rPr>
      </w:pPr>
      <w:r>
        <w:rPr>
          <w:rFonts w:ascii="Arial" w:hAnsi="Arial" w:cs="Arial"/>
          <w:sz w:val="24"/>
          <w:szCs w:val="24"/>
        </w:rPr>
        <w:t xml:space="preserve">The Service Manager will be the public face of </w:t>
      </w:r>
      <w:r w:rsidR="00CD30B8">
        <w:rPr>
          <w:rFonts w:ascii="Arial" w:hAnsi="Arial" w:cs="Arial"/>
          <w:sz w:val="24"/>
          <w:szCs w:val="24"/>
        </w:rPr>
        <w:t xml:space="preserve">First Step </w:t>
      </w:r>
      <w:r>
        <w:rPr>
          <w:rFonts w:ascii="Arial" w:hAnsi="Arial" w:cs="Arial"/>
          <w:sz w:val="24"/>
          <w:szCs w:val="24"/>
        </w:rPr>
        <w:t>and is accountable for the achievement of its strategic aims and business plan as set by/agreed with the Board of Trustees. The Service Manager will provide strategic leadership</w:t>
      </w:r>
      <w:r w:rsidR="002C3C64">
        <w:rPr>
          <w:rFonts w:ascii="Arial" w:hAnsi="Arial" w:cs="Arial"/>
          <w:sz w:val="24"/>
          <w:szCs w:val="24"/>
        </w:rPr>
        <w:t xml:space="preserve"> to</w:t>
      </w:r>
      <w:r w:rsidR="00E84C63">
        <w:rPr>
          <w:rFonts w:ascii="Arial" w:hAnsi="Arial" w:cs="Arial"/>
          <w:sz w:val="24"/>
          <w:szCs w:val="24"/>
        </w:rPr>
        <w:t xml:space="preserve"> line-manage and</w:t>
      </w:r>
      <w:r w:rsidR="002C3C64">
        <w:rPr>
          <w:rFonts w:ascii="Arial" w:hAnsi="Arial" w:cs="Arial"/>
          <w:sz w:val="24"/>
          <w:szCs w:val="24"/>
        </w:rPr>
        <w:t xml:space="preserve"> support the staff and volunteers</w:t>
      </w:r>
      <w:r>
        <w:rPr>
          <w:rFonts w:ascii="Arial" w:hAnsi="Arial" w:cs="Arial"/>
          <w:sz w:val="24"/>
          <w:szCs w:val="24"/>
        </w:rPr>
        <w:t xml:space="preserve"> and orga</w:t>
      </w:r>
      <w:r w:rsidR="00860560">
        <w:rPr>
          <w:rFonts w:ascii="Arial" w:hAnsi="Arial" w:cs="Arial"/>
          <w:sz w:val="24"/>
          <w:szCs w:val="24"/>
        </w:rPr>
        <w:t>n</w:t>
      </w:r>
      <w:r>
        <w:rPr>
          <w:rFonts w:ascii="Arial" w:hAnsi="Arial" w:cs="Arial"/>
          <w:sz w:val="24"/>
          <w:szCs w:val="24"/>
        </w:rPr>
        <w:t xml:space="preserve">ise, </w:t>
      </w:r>
      <w:proofErr w:type="gramStart"/>
      <w:r>
        <w:rPr>
          <w:rFonts w:ascii="Arial" w:hAnsi="Arial" w:cs="Arial"/>
          <w:sz w:val="24"/>
          <w:szCs w:val="24"/>
        </w:rPr>
        <w:t>manage</w:t>
      </w:r>
      <w:proofErr w:type="gramEnd"/>
      <w:r>
        <w:rPr>
          <w:rFonts w:ascii="Arial" w:hAnsi="Arial" w:cs="Arial"/>
          <w:sz w:val="24"/>
          <w:szCs w:val="24"/>
        </w:rPr>
        <w:t xml:space="preserve"> and develop the work of First Step in </w:t>
      </w:r>
      <w:r w:rsidR="00860560">
        <w:rPr>
          <w:rFonts w:ascii="Arial" w:hAnsi="Arial" w:cs="Arial"/>
          <w:sz w:val="24"/>
          <w:szCs w:val="24"/>
        </w:rPr>
        <w:t>accordance</w:t>
      </w:r>
      <w:r>
        <w:rPr>
          <w:rFonts w:ascii="Arial" w:hAnsi="Arial" w:cs="Arial"/>
          <w:sz w:val="24"/>
          <w:szCs w:val="24"/>
        </w:rPr>
        <w:t xml:space="preserve"> with its </w:t>
      </w:r>
      <w:r w:rsidR="00860560">
        <w:rPr>
          <w:rFonts w:ascii="Arial" w:hAnsi="Arial" w:cs="Arial"/>
          <w:sz w:val="24"/>
          <w:szCs w:val="24"/>
        </w:rPr>
        <w:t>Code of Practice and policies, organisation procedures and statutory reporting responsibilities.</w:t>
      </w:r>
    </w:p>
    <w:p w14:paraId="5A177437" w14:textId="77777777" w:rsidR="00860560" w:rsidRDefault="00860560" w:rsidP="0019769A">
      <w:pPr>
        <w:spacing w:after="0"/>
        <w:jc w:val="both"/>
        <w:rPr>
          <w:rFonts w:ascii="Arial" w:hAnsi="Arial" w:cs="Arial"/>
          <w:sz w:val="24"/>
          <w:szCs w:val="24"/>
        </w:rPr>
      </w:pPr>
    </w:p>
    <w:p w14:paraId="50D248EE" w14:textId="77777777" w:rsidR="00860560" w:rsidRPr="00860560" w:rsidRDefault="00860560" w:rsidP="0019769A">
      <w:pPr>
        <w:spacing w:after="0"/>
        <w:jc w:val="both"/>
        <w:rPr>
          <w:rFonts w:ascii="Arial" w:hAnsi="Arial" w:cs="Arial"/>
          <w:b/>
          <w:bCs/>
          <w:sz w:val="24"/>
          <w:szCs w:val="24"/>
        </w:rPr>
      </w:pPr>
      <w:r w:rsidRPr="00860560">
        <w:rPr>
          <w:rFonts w:ascii="Arial" w:hAnsi="Arial" w:cs="Arial"/>
          <w:b/>
          <w:bCs/>
          <w:sz w:val="24"/>
          <w:szCs w:val="24"/>
        </w:rPr>
        <w:t>Key responsibilities</w:t>
      </w:r>
    </w:p>
    <w:p w14:paraId="2E44C255" w14:textId="77777777" w:rsidR="00860560" w:rsidRDefault="00860560" w:rsidP="0019769A">
      <w:pPr>
        <w:spacing w:after="0"/>
        <w:jc w:val="both"/>
        <w:rPr>
          <w:rFonts w:ascii="Arial" w:hAnsi="Arial" w:cs="Arial"/>
          <w:sz w:val="24"/>
          <w:szCs w:val="24"/>
        </w:rPr>
      </w:pPr>
    </w:p>
    <w:p w14:paraId="1EDFF1A0" w14:textId="77777777" w:rsidR="00116C5D" w:rsidRPr="00116C5D" w:rsidRDefault="00116C5D" w:rsidP="0019769A">
      <w:pPr>
        <w:spacing w:after="0"/>
        <w:jc w:val="both"/>
        <w:rPr>
          <w:rFonts w:ascii="Arial" w:hAnsi="Arial" w:cs="Arial"/>
          <w:sz w:val="24"/>
          <w:szCs w:val="24"/>
        </w:rPr>
      </w:pPr>
      <w:r w:rsidRPr="00116C5D">
        <w:rPr>
          <w:rFonts w:ascii="Arial" w:hAnsi="Arial" w:cs="Arial"/>
          <w:sz w:val="24"/>
          <w:szCs w:val="24"/>
        </w:rPr>
        <w:t xml:space="preserve">The </w:t>
      </w:r>
      <w:r w:rsidR="00860560">
        <w:rPr>
          <w:rFonts w:ascii="Arial" w:hAnsi="Arial" w:cs="Arial"/>
          <w:sz w:val="24"/>
          <w:szCs w:val="24"/>
        </w:rPr>
        <w:t xml:space="preserve">Service Manager </w:t>
      </w:r>
      <w:r w:rsidRPr="00116C5D">
        <w:rPr>
          <w:rFonts w:ascii="Arial" w:hAnsi="Arial" w:cs="Arial"/>
          <w:sz w:val="24"/>
          <w:szCs w:val="24"/>
        </w:rPr>
        <w:t xml:space="preserve">will be instrumental in raising the profile of the agency, marketing its </w:t>
      </w:r>
      <w:proofErr w:type="gramStart"/>
      <w:r w:rsidRPr="00116C5D">
        <w:rPr>
          <w:rFonts w:ascii="Arial" w:hAnsi="Arial" w:cs="Arial"/>
          <w:sz w:val="24"/>
          <w:szCs w:val="24"/>
        </w:rPr>
        <w:t>strengths</w:t>
      </w:r>
      <w:proofErr w:type="gramEnd"/>
      <w:r w:rsidRPr="00116C5D">
        <w:rPr>
          <w:rFonts w:ascii="Arial" w:hAnsi="Arial" w:cs="Arial"/>
          <w:sz w:val="24"/>
          <w:szCs w:val="24"/>
        </w:rPr>
        <w:t xml:space="preserve"> and nurturing external relationships and partnerships.</w:t>
      </w:r>
    </w:p>
    <w:p w14:paraId="10454A30" w14:textId="77777777" w:rsidR="00116C5D" w:rsidRDefault="00116C5D" w:rsidP="00CD30B8">
      <w:pPr>
        <w:spacing w:after="0"/>
        <w:jc w:val="both"/>
        <w:rPr>
          <w:rFonts w:ascii="Arial" w:hAnsi="Arial" w:cs="Arial"/>
          <w:sz w:val="24"/>
          <w:szCs w:val="24"/>
        </w:rPr>
      </w:pPr>
    </w:p>
    <w:p w14:paraId="4D3BDCB8" w14:textId="77777777" w:rsidR="00CD30B8" w:rsidRDefault="00CD30B8" w:rsidP="00CD30B8">
      <w:pPr>
        <w:spacing w:after="0"/>
        <w:jc w:val="both"/>
        <w:rPr>
          <w:rFonts w:ascii="Arial" w:hAnsi="Arial" w:cs="Arial"/>
          <w:sz w:val="24"/>
          <w:szCs w:val="24"/>
        </w:rPr>
      </w:pPr>
      <w:r w:rsidRPr="00B66AC8">
        <w:rPr>
          <w:rFonts w:ascii="Arial" w:hAnsi="Arial" w:cs="Arial"/>
          <w:sz w:val="24"/>
          <w:szCs w:val="24"/>
        </w:rPr>
        <w:t>The Service Manager will</w:t>
      </w:r>
      <w:r w:rsidR="00417FC5" w:rsidRPr="00B66AC8">
        <w:rPr>
          <w:rFonts w:ascii="Arial" w:hAnsi="Arial" w:cs="Arial"/>
          <w:sz w:val="24"/>
          <w:szCs w:val="24"/>
        </w:rPr>
        <w:t xml:space="preserve"> take responsibility for the day to day running of First Step.</w:t>
      </w:r>
    </w:p>
    <w:p w14:paraId="0C8F4B0D" w14:textId="77777777" w:rsidR="00CD30B8" w:rsidRPr="00116C5D" w:rsidRDefault="00CD30B8" w:rsidP="0019769A">
      <w:pPr>
        <w:spacing w:after="0"/>
        <w:jc w:val="both"/>
        <w:rPr>
          <w:rFonts w:ascii="Arial" w:hAnsi="Arial" w:cs="Arial"/>
          <w:sz w:val="24"/>
          <w:szCs w:val="24"/>
        </w:rPr>
      </w:pPr>
    </w:p>
    <w:p w14:paraId="703EDAC8" w14:textId="77777777" w:rsidR="00116C5D" w:rsidRDefault="00116C5D" w:rsidP="0019769A">
      <w:pPr>
        <w:spacing w:after="0"/>
        <w:jc w:val="both"/>
        <w:rPr>
          <w:rFonts w:ascii="Arial" w:hAnsi="Arial" w:cs="Arial"/>
          <w:sz w:val="24"/>
          <w:szCs w:val="24"/>
        </w:rPr>
      </w:pPr>
      <w:r w:rsidRPr="00116C5D">
        <w:rPr>
          <w:rFonts w:ascii="Arial" w:hAnsi="Arial" w:cs="Arial"/>
          <w:sz w:val="24"/>
          <w:szCs w:val="24"/>
        </w:rPr>
        <w:t xml:space="preserve">In conjunction with the Trustees, the </w:t>
      </w:r>
      <w:r w:rsidR="00860560">
        <w:rPr>
          <w:rFonts w:ascii="Arial" w:hAnsi="Arial" w:cs="Arial"/>
          <w:sz w:val="24"/>
          <w:szCs w:val="24"/>
        </w:rPr>
        <w:t>Service Manager</w:t>
      </w:r>
      <w:r w:rsidRPr="00116C5D">
        <w:rPr>
          <w:rFonts w:ascii="Arial" w:hAnsi="Arial" w:cs="Arial"/>
          <w:sz w:val="24"/>
          <w:szCs w:val="24"/>
        </w:rPr>
        <w:t xml:space="preserve"> will ensure that budgets are set and managed and that the business plan remains </w:t>
      </w:r>
      <w:proofErr w:type="gramStart"/>
      <w:r w:rsidRPr="00116C5D">
        <w:rPr>
          <w:rFonts w:ascii="Arial" w:hAnsi="Arial" w:cs="Arial"/>
          <w:sz w:val="24"/>
          <w:szCs w:val="24"/>
        </w:rPr>
        <w:t>up-to-date</w:t>
      </w:r>
      <w:proofErr w:type="gramEnd"/>
      <w:r w:rsidRPr="00116C5D">
        <w:rPr>
          <w:rFonts w:ascii="Arial" w:hAnsi="Arial" w:cs="Arial"/>
          <w:sz w:val="24"/>
          <w:szCs w:val="24"/>
        </w:rPr>
        <w:t xml:space="preserve">. The </w:t>
      </w:r>
      <w:r w:rsidR="00860560">
        <w:rPr>
          <w:rFonts w:ascii="Arial" w:hAnsi="Arial" w:cs="Arial"/>
          <w:sz w:val="24"/>
          <w:szCs w:val="24"/>
        </w:rPr>
        <w:t>Service Manager</w:t>
      </w:r>
      <w:r w:rsidRPr="00116C5D">
        <w:rPr>
          <w:rFonts w:ascii="Arial" w:hAnsi="Arial" w:cs="Arial"/>
          <w:sz w:val="24"/>
          <w:szCs w:val="24"/>
        </w:rPr>
        <w:t xml:space="preserve"> will ensure that </w:t>
      </w:r>
      <w:r w:rsidR="0019769A">
        <w:rPr>
          <w:rFonts w:ascii="Arial" w:hAnsi="Arial" w:cs="Arial"/>
          <w:sz w:val="24"/>
          <w:szCs w:val="24"/>
        </w:rPr>
        <w:t>the MSP Male Standards accreditation is maintained.</w:t>
      </w:r>
    </w:p>
    <w:p w14:paraId="365C192D" w14:textId="77777777" w:rsidR="0019769A" w:rsidRDefault="0019769A" w:rsidP="0019769A">
      <w:pPr>
        <w:spacing w:after="0"/>
        <w:jc w:val="both"/>
        <w:rPr>
          <w:rFonts w:ascii="Arial" w:hAnsi="Arial" w:cs="Arial"/>
          <w:sz w:val="24"/>
          <w:szCs w:val="24"/>
        </w:rPr>
      </w:pPr>
    </w:p>
    <w:p w14:paraId="063EAA32" w14:textId="77777777" w:rsidR="0019769A" w:rsidRDefault="0019769A" w:rsidP="0019769A">
      <w:pPr>
        <w:spacing w:after="0"/>
        <w:jc w:val="both"/>
        <w:rPr>
          <w:rFonts w:ascii="Arial" w:hAnsi="Arial" w:cs="Arial"/>
          <w:sz w:val="24"/>
          <w:szCs w:val="24"/>
        </w:rPr>
      </w:pPr>
      <w:r>
        <w:rPr>
          <w:rFonts w:ascii="Arial" w:hAnsi="Arial" w:cs="Arial"/>
          <w:sz w:val="24"/>
          <w:szCs w:val="24"/>
        </w:rPr>
        <w:t xml:space="preserve">The </w:t>
      </w:r>
      <w:r w:rsidR="00860560">
        <w:rPr>
          <w:rFonts w:ascii="Arial" w:hAnsi="Arial" w:cs="Arial"/>
          <w:sz w:val="24"/>
          <w:szCs w:val="24"/>
        </w:rPr>
        <w:t>Service Manager</w:t>
      </w:r>
      <w:r>
        <w:rPr>
          <w:rFonts w:ascii="Arial" w:hAnsi="Arial" w:cs="Arial"/>
          <w:sz w:val="24"/>
          <w:szCs w:val="24"/>
        </w:rPr>
        <w:t xml:space="preserve"> will ensure that human resources are properly managed and will develop and review the appropriate policies and procedures to ensure the efficient running of the organisation, and to comply with legal and regulatory frameworks and stakeholder requirements.</w:t>
      </w:r>
    </w:p>
    <w:p w14:paraId="2D13E149" w14:textId="77777777" w:rsidR="0019769A" w:rsidRDefault="0019769A" w:rsidP="0019769A">
      <w:pPr>
        <w:spacing w:after="0"/>
        <w:jc w:val="both"/>
        <w:rPr>
          <w:rFonts w:ascii="Arial" w:hAnsi="Arial" w:cs="Arial"/>
          <w:sz w:val="24"/>
          <w:szCs w:val="24"/>
        </w:rPr>
      </w:pPr>
    </w:p>
    <w:p w14:paraId="6EB66BEF" w14:textId="77777777" w:rsidR="0019769A" w:rsidRDefault="0019769A" w:rsidP="0019769A">
      <w:pPr>
        <w:spacing w:after="0"/>
        <w:jc w:val="both"/>
        <w:rPr>
          <w:rFonts w:ascii="Arial" w:hAnsi="Arial" w:cs="Arial"/>
          <w:sz w:val="24"/>
          <w:szCs w:val="24"/>
        </w:rPr>
      </w:pPr>
      <w:r>
        <w:rPr>
          <w:rFonts w:ascii="Arial" w:hAnsi="Arial" w:cs="Arial"/>
          <w:sz w:val="24"/>
          <w:szCs w:val="24"/>
        </w:rPr>
        <w:t xml:space="preserve">The </w:t>
      </w:r>
      <w:r w:rsidR="00860560">
        <w:rPr>
          <w:rFonts w:ascii="Arial" w:hAnsi="Arial" w:cs="Arial"/>
          <w:sz w:val="24"/>
          <w:szCs w:val="24"/>
        </w:rPr>
        <w:t xml:space="preserve">Service Manager </w:t>
      </w:r>
      <w:r>
        <w:rPr>
          <w:rFonts w:ascii="Arial" w:hAnsi="Arial" w:cs="Arial"/>
          <w:sz w:val="24"/>
          <w:szCs w:val="24"/>
        </w:rPr>
        <w:t>will ensure that monitoring reports to funders are completed and submitted within the relevant timescales required.</w:t>
      </w:r>
    </w:p>
    <w:p w14:paraId="6757956D" w14:textId="77777777" w:rsidR="0019769A" w:rsidRDefault="0019769A" w:rsidP="0019769A">
      <w:pPr>
        <w:spacing w:after="0"/>
        <w:jc w:val="both"/>
        <w:rPr>
          <w:rFonts w:ascii="Arial" w:hAnsi="Arial" w:cs="Arial"/>
          <w:sz w:val="24"/>
          <w:szCs w:val="24"/>
        </w:rPr>
      </w:pPr>
    </w:p>
    <w:p w14:paraId="260C5C21" w14:textId="77777777" w:rsidR="007A5142" w:rsidRPr="007A5142" w:rsidRDefault="007A5142" w:rsidP="007A5142">
      <w:pPr>
        <w:spacing w:after="0"/>
        <w:rPr>
          <w:rFonts w:ascii="Arial" w:hAnsi="Arial" w:cs="Arial"/>
          <w:sz w:val="24"/>
          <w:szCs w:val="24"/>
        </w:rPr>
      </w:pPr>
    </w:p>
    <w:p w14:paraId="4337162F" w14:textId="77777777" w:rsidR="007A5142" w:rsidRPr="00C04EAE" w:rsidRDefault="007A5142" w:rsidP="00C04EAE">
      <w:pPr>
        <w:jc w:val="both"/>
        <w:rPr>
          <w:rFonts w:ascii="Arial" w:hAnsi="Arial" w:cs="Arial"/>
          <w:b/>
          <w:sz w:val="24"/>
          <w:szCs w:val="24"/>
        </w:rPr>
      </w:pPr>
      <w:r w:rsidRPr="00C04EAE">
        <w:rPr>
          <w:rFonts w:ascii="Arial" w:hAnsi="Arial" w:cs="Arial"/>
          <w:b/>
          <w:sz w:val="24"/>
          <w:szCs w:val="24"/>
        </w:rPr>
        <w:t>Strategic Leadership, Governance and Management</w:t>
      </w:r>
    </w:p>
    <w:p w14:paraId="335AEBC2"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rPr>
        <w:t>Work with the Board of Trustees to develop and implement the organisational and strategic business plan to include specific objectives and planned outcomes</w:t>
      </w:r>
    </w:p>
    <w:p w14:paraId="42132D6B"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rPr>
        <w:t xml:space="preserve">Ensure </w:t>
      </w:r>
      <w:r w:rsidR="00C04EAE">
        <w:rPr>
          <w:rFonts w:ascii="Arial" w:hAnsi="Arial" w:cs="Arial"/>
          <w:bCs/>
          <w:sz w:val="24"/>
          <w:szCs w:val="24"/>
        </w:rPr>
        <w:t xml:space="preserve">First Step </w:t>
      </w:r>
      <w:r w:rsidRPr="00C04EAE">
        <w:rPr>
          <w:rFonts w:ascii="Arial" w:hAnsi="Arial" w:cs="Arial"/>
          <w:bCs/>
          <w:sz w:val="24"/>
          <w:szCs w:val="24"/>
        </w:rPr>
        <w:t xml:space="preserve">meets its financial, legal, </w:t>
      </w:r>
      <w:proofErr w:type="gramStart"/>
      <w:r w:rsidRPr="00C04EAE">
        <w:rPr>
          <w:rFonts w:ascii="Arial" w:hAnsi="Arial" w:cs="Arial"/>
          <w:bCs/>
          <w:sz w:val="24"/>
          <w:szCs w:val="24"/>
        </w:rPr>
        <w:t>statutory</w:t>
      </w:r>
      <w:proofErr w:type="gramEnd"/>
      <w:r w:rsidRPr="00C04EAE">
        <w:rPr>
          <w:rFonts w:ascii="Arial" w:hAnsi="Arial" w:cs="Arial"/>
          <w:bCs/>
          <w:sz w:val="24"/>
          <w:szCs w:val="24"/>
        </w:rPr>
        <w:t xml:space="preserve"> and contractual obligations with key stakeholders</w:t>
      </w:r>
    </w:p>
    <w:p w14:paraId="74C247B2"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rPr>
        <w:t xml:space="preserve">Ensure the board of Trustees are informed of relevant changes in legislation, policy, </w:t>
      </w:r>
      <w:proofErr w:type="gramStart"/>
      <w:r w:rsidRPr="00C04EAE">
        <w:rPr>
          <w:rFonts w:ascii="Arial" w:hAnsi="Arial" w:cs="Arial"/>
          <w:bCs/>
          <w:sz w:val="24"/>
          <w:szCs w:val="24"/>
        </w:rPr>
        <w:t>funding</w:t>
      </w:r>
      <w:proofErr w:type="gramEnd"/>
      <w:r w:rsidRPr="00C04EAE">
        <w:rPr>
          <w:rFonts w:ascii="Arial" w:hAnsi="Arial" w:cs="Arial"/>
          <w:bCs/>
          <w:sz w:val="24"/>
          <w:szCs w:val="24"/>
        </w:rPr>
        <w:t xml:space="preserve"> and other key drivers of the charity’s work</w:t>
      </w:r>
    </w:p>
    <w:p w14:paraId="5C457218"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rPr>
        <w:t>Attend and report to the Trustees on agreed outcomes to include strategic plan progress, financial and budget status by providing timely reports and information as requested including reporting annually at the AGM</w:t>
      </w:r>
    </w:p>
    <w:p w14:paraId="6F36FB6D"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rPr>
        <w:t>Supervise the completion of annual reports, filing annual accounts to deadline and updating Charity Commission</w:t>
      </w:r>
    </w:p>
    <w:p w14:paraId="2B587657"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rPr>
        <w:t xml:space="preserve">Develop, implement, </w:t>
      </w:r>
      <w:proofErr w:type="gramStart"/>
      <w:r w:rsidRPr="00C04EAE">
        <w:rPr>
          <w:rFonts w:ascii="Arial" w:hAnsi="Arial" w:cs="Arial"/>
          <w:bCs/>
          <w:sz w:val="24"/>
          <w:szCs w:val="24"/>
        </w:rPr>
        <w:t>review</w:t>
      </w:r>
      <w:proofErr w:type="gramEnd"/>
      <w:r w:rsidRPr="00C04EAE">
        <w:rPr>
          <w:rFonts w:ascii="Arial" w:hAnsi="Arial" w:cs="Arial"/>
          <w:bCs/>
          <w:sz w:val="24"/>
          <w:szCs w:val="24"/>
        </w:rPr>
        <w:t xml:space="preserve"> and monitor the organisation’s policies and procedures in consultation with the Trustees, staff and volunteers</w:t>
      </w:r>
    </w:p>
    <w:p w14:paraId="7BC0B740"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lang w:val="en-US"/>
        </w:rPr>
        <w:t xml:space="preserve">To increase the reach and influence of the Charity across Leicester, </w:t>
      </w:r>
      <w:proofErr w:type="gramStart"/>
      <w:r w:rsidRPr="00C04EAE">
        <w:rPr>
          <w:rFonts w:ascii="Arial" w:hAnsi="Arial" w:cs="Arial"/>
          <w:bCs/>
          <w:sz w:val="24"/>
          <w:szCs w:val="24"/>
          <w:lang w:val="en-US"/>
        </w:rPr>
        <w:t>Leicestershire</w:t>
      </w:r>
      <w:proofErr w:type="gramEnd"/>
      <w:r w:rsidRPr="00C04EAE">
        <w:rPr>
          <w:rFonts w:ascii="Arial" w:hAnsi="Arial" w:cs="Arial"/>
          <w:bCs/>
          <w:sz w:val="24"/>
          <w:szCs w:val="24"/>
          <w:lang w:val="en-US"/>
        </w:rPr>
        <w:t xml:space="preserve"> and Rutland.</w:t>
      </w:r>
    </w:p>
    <w:p w14:paraId="2B4315AD" w14:textId="77777777" w:rsidR="007A5142" w:rsidRPr="00C04EAE" w:rsidRDefault="007A5142" w:rsidP="00C04EAE">
      <w:pPr>
        <w:numPr>
          <w:ilvl w:val="0"/>
          <w:numId w:val="8"/>
        </w:numPr>
        <w:jc w:val="both"/>
        <w:rPr>
          <w:rFonts w:ascii="Arial" w:hAnsi="Arial" w:cs="Arial"/>
          <w:bCs/>
          <w:sz w:val="24"/>
          <w:szCs w:val="24"/>
        </w:rPr>
      </w:pPr>
      <w:r w:rsidRPr="00C04EAE">
        <w:rPr>
          <w:rFonts w:ascii="Arial" w:hAnsi="Arial" w:cs="Arial"/>
          <w:bCs/>
          <w:sz w:val="24"/>
          <w:szCs w:val="24"/>
        </w:rPr>
        <w:t>Organisational responsibility as data controller in respect of GDPR legislation</w:t>
      </w:r>
    </w:p>
    <w:p w14:paraId="47A35867" w14:textId="77777777" w:rsidR="007A5142" w:rsidRDefault="007A5142" w:rsidP="00C04EAE">
      <w:pPr>
        <w:jc w:val="both"/>
        <w:rPr>
          <w:rFonts w:ascii="Arial" w:hAnsi="Arial" w:cs="Arial"/>
          <w:b/>
          <w:sz w:val="24"/>
          <w:szCs w:val="24"/>
        </w:rPr>
      </w:pPr>
    </w:p>
    <w:p w14:paraId="608336FD" w14:textId="77777777" w:rsidR="00AA3180" w:rsidRDefault="00AA3180" w:rsidP="00C04EAE">
      <w:pPr>
        <w:jc w:val="both"/>
        <w:rPr>
          <w:rFonts w:ascii="Arial" w:hAnsi="Arial" w:cs="Arial"/>
          <w:b/>
          <w:sz w:val="24"/>
          <w:szCs w:val="24"/>
        </w:rPr>
      </w:pPr>
      <w:r>
        <w:rPr>
          <w:rFonts w:ascii="Arial" w:hAnsi="Arial" w:cs="Arial"/>
          <w:b/>
          <w:sz w:val="24"/>
          <w:szCs w:val="24"/>
        </w:rPr>
        <w:t>Grant Fundraising</w:t>
      </w:r>
    </w:p>
    <w:p w14:paraId="24E1845E" w14:textId="77777777" w:rsidR="00AA3180" w:rsidRPr="00B66AC8" w:rsidRDefault="00AA3180" w:rsidP="00AA3180">
      <w:pPr>
        <w:numPr>
          <w:ilvl w:val="0"/>
          <w:numId w:val="9"/>
        </w:numPr>
        <w:jc w:val="both"/>
        <w:rPr>
          <w:rFonts w:ascii="Arial" w:hAnsi="Arial" w:cs="Arial"/>
          <w:b/>
          <w:sz w:val="24"/>
          <w:szCs w:val="24"/>
        </w:rPr>
      </w:pPr>
      <w:r w:rsidRPr="00B66AC8">
        <w:rPr>
          <w:rFonts w:ascii="Arial" w:hAnsi="Arial" w:cs="Arial"/>
          <w:bCs/>
          <w:sz w:val="24"/>
          <w:szCs w:val="24"/>
        </w:rPr>
        <w:t>To lead in identifying potential grant funders</w:t>
      </w:r>
      <w:r w:rsidR="00907B9E" w:rsidRPr="00B66AC8">
        <w:rPr>
          <w:rFonts w:ascii="Arial" w:hAnsi="Arial" w:cs="Arial"/>
          <w:bCs/>
          <w:sz w:val="24"/>
          <w:szCs w:val="24"/>
        </w:rPr>
        <w:t xml:space="preserve"> and submit applications</w:t>
      </w:r>
      <w:r w:rsidR="00333F6B" w:rsidRPr="00B66AC8">
        <w:rPr>
          <w:rFonts w:ascii="Arial" w:hAnsi="Arial" w:cs="Arial"/>
          <w:bCs/>
          <w:sz w:val="24"/>
          <w:szCs w:val="24"/>
        </w:rPr>
        <w:t xml:space="preserve"> where appropriate</w:t>
      </w:r>
      <w:r w:rsidRPr="00B66AC8">
        <w:rPr>
          <w:rFonts w:ascii="Arial" w:hAnsi="Arial" w:cs="Arial"/>
          <w:bCs/>
          <w:sz w:val="24"/>
          <w:szCs w:val="24"/>
        </w:rPr>
        <w:t>.</w:t>
      </w:r>
    </w:p>
    <w:p w14:paraId="7A9FD8AC" w14:textId="77777777" w:rsidR="00CD30B8" w:rsidRDefault="00CD30B8" w:rsidP="007A5142">
      <w:pPr>
        <w:rPr>
          <w:rFonts w:ascii="Arial" w:hAnsi="Arial" w:cs="Arial"/>
          <w:b/>
          <w:sz w:val="24"/>
          <w:szCs w:val="24"/>
        </w:rPr>
      </w:pPr>
    </w:p>
    <w:p w14:paraId="6148261C" w14:textId="77777777" w:rsidR="00AA3180" w:rsidRDefault="00AA3180" w:rsidP="007A5142">
      <w:pPr>
        <w:rPr>
          <w:rFonts w:ascii="Arial" w:hAnsi="Arial" w:cs="Arial"/>
          <w:b/>
          <w:sz w:val="24"/>
          <w:szCs w:val="24"/>
        </w:rPr>
      </w:pPr>
      <w:r>
        <w:rPr>
          <w:rFonts w:ascii="Arial" w:hAnsi="Arial" w:cs="Arial"/>
          <w:b/>
          <w:sz w:val="24"/>
          <w:szCs w:val="24"/>
        </w:rPr>
        <w:t>Clients</w:t>
      </w:r>
    </w:p>
    <w:p w14:paraId="27EAE21B" w14:textId="77777777" w:rsidR="00CD30B8" w:rsidRDefault="00AA3180" w:rsidP="00CD30B8">
      <w:pPr>
        <w:numPr>
          <w:ilvl w:val="0"/>
          <w:numId w:val="10"/>
        </w:numPr>
        <w:jc w:val="both"/>
        <w:rPr>
          <w:rFonts w:ascii="Arial" w:hAnsi="Arial" w:cs="Arial"/>
          <w:bCs/>
          <w:sz w:val="24"/>
          <w:szCs w:val="24"/>
        </w:rPr>
      </w:pPr>
      <w:r w:rsidRPr="00CD30B8">
        <w:rPr>
          <w:rFonts w:ascii="Arial" w:hAnsi="Arial" w:cs="Arial"/>
          <w:bCs/>
          <w:sz w:val="24"/>
          <w:szCs w:val="24"/>
        </w:rPr>
        <w:t xml:space="preserve">To ensure </w:t>
      </w:r>
      <w:r w:rsidR="00CD30B8" w:rsidRPr="00CD30B8">
        <w:rPr>
          <w:rFonts w:ascii="Arial" w:hAnsi="Arial" w:cs="Arial"/>
          <w:bCs/>
          <w:sz w:val="24"/>
          <w:szCs w:val="24"/>
        </w:rPr>
        <w:t>all work is conducted in a way that considers the sensitivities of the impact of sexual abuse on its victims.</w:t>
      </w:r>
    </w:p>
    <w:p w14:paraId="78F0E8CB" w14:textId="77777777" w:rsidR="00CD30B8" w:rsidRDefault="00CD30B8" w:rsidP="007A5142">
      <w:pPr>
        <w:rPr>
          <w:rFonts w:ascii="Arial" w:hAnsi="Arial" w:cs="Arial"/>
          <w:b/>
          <w:sz w:val="24"/>
          <w:szCs w:val="24"/>
        </w:rPr>
      </w:pPr>
    </w:p>
    <w:p w14:paraId="4D1F9C6C" w14:textId="77777777" w:rsidR="007A5142" w:rsidRPr="00C04EAE" w:rsidRDefault="007A5142" w:rsidP="007A5142">
      <w:pPr>
        <w:rPr>
          <w:rFonts w:ascii="Arial" w:hAnsi="Arial" w:cs="Arial"/>
          <w:b/>
          <w:sz w:val="24"/>
          <w:szCs w:val="24"/>
        </w:rPr>
      </w:pPr>
      <w:r w:rsidRPr="00C04EAE">
        <w:rPr>
          <w:rFonts w:ascii="Arial" w:hAnsi="Arial" w:cs="Arial"/>
          <w:b/>
          <w:sz w:val="24"/>
          <w:szCs w:val="24"/>
        </w:rPr>
        <w:t xml:space="preserve"> Financial Management</w:t>
      </w:r>
    </w:p>
    <w:p w14:paraId="50C0ABA2" w14:textId="77777777" w:rsidR="007A5142" w:rsidRPr="00C04EAE" w:rsidRDefault="007A5142" w:rsidP="00C04EAE">
      <w:pPr>
        <w:numPr>
          <w:ilvl w:val="0"/>
          <w:numId w:val="6"/>
        </w:numPr>
        <w:jc w:val="both"/>
        <w:rPr>
          <w:rFonts w:ascii="Arial" w:hAnsi="Arial" w:cs="Arial"/>
          <w:bCs/>
          <w:sz w:val="24"/>
          <w:szCs w:val="24"/>
        </w:rPr>
      </w:pPr>
      <w:r w:rsidRPr="00C04EAE">
        <w:rPr>
          <w:rFonts w:ascii="Arial" w:hAnsi="Arial" w:cs="Arial"/>
          <w:bCs/>
          <w:sz w:val="24"/>
          <w:szCs w:val="24"/>
        </w:rPr>
        <w:t>Work collaboratively with the</w:t>
      </w:r>
      <w:r w:rsidR="00C04EAE">
        <w:rPr>
          <w:rFonts w:ascii="Arial" w:hAnsi="Arial" w:cs="Arial"/>
          <w:bCs/>
          <w:sz w:val="24"/>
          <w:szCs w:val="24"/>
        </w:rPr>
        <w:t xml:space="preserve"> T</w:t>
      </w:r>
      <w:r w:rsidRPr="00C04EAE">
        <w:rPr>
          <w:rFonts w:ascii="Arial" w:hAnsi="Arial" w:cs="Arial"/>
          <w:bCs/>
          <w:sz w:val="24"/>
          <w:szCs w:val="24"/>
        </w:rPr>
        <w:t>reasurer to develop and maintain financial records, budget monitoring, manage spending, identifying concerns and ensure value for money across the organisation</w:t>
      </w:r>
    </w:p>
    <w:p w14:paraId="0A853BDF" w14:textId="77777777" w:rsidR="007A5142" w:rsidRDefault="007A5142" w:rsidP="007A5142">
      <w:pPr>
        <w:numPr>
          <w:ilvl w:val="0"/>
          <w:numId w:val="6"/>
        </w:numPr>
        <w:jc w:val="both"/>
        <w:rPr>
          <w:rFonts w:ascii="Arial" w:hAnsi="Arial" w:cs="Arial"/>
          <w:bCs/>
          <w:sz w:val="24"/>
          <w:szCs w:val="24"/>
        </w:rPr>
      </w:pPr>
      <w:r w:rsidRPr="00C04EAE">
        <w:rPr>
          <w:rFonts w:ascii="Arial" w:hAnsi="Arial" w:cs="Arial"/>
          <w:bCs/>
          <w:sz w:val="24"/>
          <w:szCs w:val="24"/>
        </w:rPr>
        <w:t xml:space="preserve">Ensure the organisation </w:t>
      </w:r>
      <w:r w:rsidR="00825196">
        <w:rPr>
          <w:rFonts w:ascii="Arial" w:hAnsi="Arial" w:cs="Arial"/>
          <w:bCs/>
          <w:sz w:val="24"/>
          <w:szCs w:val="24"/>
        </w:rPr>
        <w:t>maintains</w:t>
      </w:r>
      <w:r w:rsidRPr="00C04EAE">
        <w:rPr>
          <w:rFonts w:ascii="Arial" w:hAnsi="Arial" w:cs="Arial"/>
          <w:bCs/>
          <w:sz w:val="24"/>
          <w:szCs w:val="24"/>
        </w:rPr>
        <w:t xml:space="preserve"> accurate financial accounting practices and clear and timely reporting to the Trustees to maintain the organisation’s financial position and sustainability</w:t>
      </w:r>
    </w:p>
    <w:p w14:paraId="3456A192" w14:textId="77777777" w:rsidR="00CD30B8" w:rsidRPr="00CD30B8" w:rsidRDefault="00CD30B8" w:rsidP="00CD30B8">
      <w:pPr>
        <w:ind w:left="360"/>
        <w:jc w:val="both"/>
        <w:rPr>
          <w:rFonts w:ascii="Arial" w:hAnsi="Arial" w:cs="Arial"/>
          <w:bCs/>
          <w:sz w:val="24"/>
          <w:szCs w:val="24"/>
        </w:rPr>
      </w:pPr>
    </w:p>
    <w:p w14:paraId="7A81236B" w14:textId="77777777" w:rsidR="007A5142" w:rsidRPr="00C04EAE" w:rsidRDefault="007A5142" w:rsidP="007A5142">
      <w:pPr>
        <w:rPr>
          <w:rFonts w:ascii="Arial" w:hAnsi="Arial" w:cs="Arial"/>
          <w:b/>
          <w:sz w:val="24"/>
          <w:szCs w:val="24"/>
        </w:rPr>
      </w:pPr>
      <w:r w:rsidRPr="00C04EAE">
        <w:rPr>
          <w:rFonts w:ascii="Arial" w:hAnsi="Arial" w:cs="Arial"/>
          <w:b/>
          <w:sz w:val="24"/>
          <w:szCs w:val="24"/>
        </w:rPr>
        <w:lastRenderedPageBreak/>
        <w:t>Marketing and Promotion</w:t>
      </w:r>
    </w:p>
    <w:p w14:paraId="4738C7B7" w14:textId="77777777" w:rsidR="007A5142" w:rsidRPr="00C04EAE" w:rsidRDefault="007A5142" w:rsidP="00C04EAE">
      <w:pPr>
        <w:numPr>
          <w:ilvl w:val="0"/>
          <w:numId w:val="5"/>
        </w:numPr>
        <w:jc w:val="both"/>
        <w:rPr>
          <w:rFonts w:ascii="Arial" w:hAnsi="Arial" w:cs="Arial"/>
          <w:bCs/>
          <w:sz w:val="24"/>
          <w:szCs w:val="24"/>
        </w:rPr>
      </w:pPr>
      <w:r w:rsidRPr="00C04EAE">
        <w:rPr>
          <w:rFonts w:ascii="Arial" w:hAnsi="Arial" w:cs="Arial"/>
          <w:bCs/>
          <w:sz w:val="24"/>
          <w:szCs w:val="24"/>
        </w:rPr>
        <w:t>Ensure the organisation maintains an effective web and social media presence and there are regular external communications to all stakeholders</w:t>
      </w:r>
    </w:p>
    <w:p w14:paraId="68529D75" w14:textId="77777777" w:rsidR="007A5142" w:rsidRPr="00C04EAE" w:rsidRDefault="007A5142" w:rsidP="00C04EAE">
      <w:pPr>
        <w:numPr>
          <w:ilvl w:val="0"/>
          <w:numId w:val="5"/>
        </w:numPr>
        <w:jc w:val="both"/>
        <w:rPr>
          <w:rFonts w:ascii="Arial" w:hAnsi="Arial" w:cs="Arial"/>
          <w:b/>
          <w:sz w:val="24"/>
          <w:szCs w:val="24"/>
        </w:rPr>
      </w:pPr>
      <w:r w:rsidRPr="00C04EAE">
        <w:rPr>
          <w:rFonts w:ascii="Arial" w:hAnsi="Arial" w:cs="Arial"/>
          <w:bCs/>
          <w:sz w:val="24"/>
          <w:szCs w:val="24"/>
        </w:rPr>
        <w:t xml:space="preserve">Act as a spokesperson with local and national media as required, in agreement with the Trustees, to raise the profile and promote the work of the organisation </w:t>
      </w:r>
    </w:p>
    <w:p w14:paraId="446F7383" w14:textId="77777777" w:rsidR="007A5142" w:rsidRPr="00C04EAE" w:rsidRDefault="007A5142" w:rsidP="00C04EAE">
      <w:pPr>
        <w:jc w:val="both"/>
        <w:rPr>
          <w:rFonts w:ascii="Arial" w:hAnsi="Arial" w:cs="Arial"/>
          <w:b/>
          <w:sz w:val="24"/>
          <w:szCs w:val="24"/>
        </w:rPr>
      </w:pPr>
    </w:p>
    <w:p w14:paraId="02AF328C" w14:textId="77777777" w:rsidR="007A5142" w:rsidRPr="00C04EAE" w:rsidRDefault="007A5142" w:rsidP="00C04EAE">
      <w:pPr>
        <w:jc w:val="both"/>
        <w:rPr>
          <w:rFonts w:ascii="Arial" w:hAnsi="Arial" w:cs="Arial"/>
          <w:b/>
          <w:sz w:val="24"/>
          <w:szCs w:val="24"/>
        </w:rPr>
      </w:pPr>
      <w:r w:rsidRPr="00C04EAE">
        <w:rPr>
          <w:rFonts w:ascii="Arial" w:hAnsi="Arial" w:cs="Arial"/>
          <w:b/>
          <w:sz w:val="24"/>
          <w:szCs w:val="24"/>
        </w:rPr>
        <w:t>Partnership Management</w:t>
      </w:r>
    </w:p>
    <w:p w14:paraId="1632E30E" w14:textId="77777777" w:rsidR="007A5142" w:rsidRPr="00C04EAE" w:rsidRDefault="007A5142" w:rsidP="00C04EAE">
      <w:pPr>
        <w:numPr>
          <w:ilvl w:val="0"/>
          <w:numId w:val="4"/>
        </w:numPr>
        <w:jc w:val="both"/>
        <w:rPr>
          <w:rFonts w:ascii="Arial" w:hAnsi="Arial" w:cs="Arial"/>
          <w:bCs/>
          <w:sz w:val="24"/>
          <w:szCs w:val="24"/>
        </w:rPr>
      </w:pPr>
      <w:r w:rsidRPr="00C04EAE">
        <w:rPr>
          <w:rFonts w:ascii="Arial" w:hAnsi="Arial" w:cs="Arial"/>
          <w:bCs/>
          <w:sz w:val="24"/>
          <w:szCs w:val="24"/>
        </w:rPr>
        <w:t xml:space="preserve">Maintain a good knowledge of local, </w:t>
      </w:r>
      <w:proofErr w:type="gramStart"/>
      <w:r w:rsidRPr="00C04EAE">
        <w:rPr>
          <w:rFonts w:ascii="Arial" w:hAnsi="Arial" w:cs="Arial"/>
          <w:bCs/>
          <w:sz w:val="24"/>
          <w:szCs w:val="24"/>
        </w:rPr>
        <w:t>regional</w:t>
      </w:r>
      <w:proofErr w:type="gramEnd"/>
      <w:r w:rsidRPr="00C04EAE">
        <w:rPr>
          <w:rFonts w:ascii="Arial" w:hAnsi="Arial" w:cs="Arial"/>
          <w:bCs/>
          <w:sz w:val="24"/>
          <w:szCs w:val="24"/>
        </w:rPr>
        <w:t xml:space="preserve"> and national external partners, stakeholders and statutory agencies and their relevant strategies to ensure </w:t>
      </w:r>
      <w:r w:rsidR="00AA3180">
        <w:rPr>
          <w:rFonts w:ascii="Arial" w:hAnsi="Arial" w:cs="Arial"/>
          <w:bCs/>
          <w:sz w:val="24"/>
          <w:szCs w:val="24"/>
        </w:rPr>
        <w:t>First Step</w:t>
      </w:r>
      <w:r w:rsidRPr="00C04EAE">
        <w:rPr>
          <w:rFonts w:ascii="Arial" w:hAnsi="Arial" w:cs="Arial"/>
          <w:bCs/>
          <w:sz w:val="24"/>
          <w:szCs w:val="24"/>
        </w:rPr>
        <w:t xml:space="preserve"> </w:t>
      </w:r>
      <w:r w:rsidR="00825196">
        <w:rPr>
          <w:rFonts w:ascii="Arial" w:hAnsi="Arial" w:cs="Arial"/>
          <w:bCs/>
          <w:sz w:val="24"/>
          <w:szCs w:val="24"/>
        </w:rPr>
        <w:t>is</w:t>
      </w:r>
      <w:r w:rsidRPr="00C04EAE">
        <w:rPr>
          <w:rFonts w:ascii="Arial" w:hAnsi="Arial" w:cs="Arial"/>
          <w:bCs/>
          <w:sz w:val="24"/>
          <w:szCs w:val="24"/>
        </w:rPr>
        <w:t xml:space="preserve"> aligned in </w:t>
      </w:r>
      <w:r w:rsidR="00825196">
        <w:rPr>
          <w:rFonts w:ascii="Arial" w:hAnsi="Arial" w:cs="Arial"/>
          <w:bCs/>
          <w:sz w:val="24"/>
          <w:szCs w:val="24"/>
        </w:rPr>
        <w:t>its</w:t>
      </w:r>
      <w:r w:rsidRPr="00C04EAE">
        <w:rPr>
          <w:rFonts w:ascii="Arial" w:hAnsi="Arial" w:cs="Arial"/>
          <w:bCs/>
          <w:sz w:val="24"/>
          <w:szCs w:val="24"/>
        </w:rPr>
        <w:t xml:space="preserve"> service delivery </w:t>
      </w:r>
    </w:p>
    <w:p w14:paraId="393D3A6C" w14:textId="77777777" w:rsidR="007A5142" w:rsidRPr="00C04EAE" w:rsidRDefault="007A5142" w:rsidP="00C04EAE">
      <w:pPr>
        <w:numPr>
          <w:ilvl w:val="0"/>
          <w:numId w:val="4"/>
        </w:numPr>
        <w:jc w:val="both"/>
        <w:rPr>
          <w:rFonts w:ascii="Arial" w:hAnsi="Arial" w:cs="Arial"/>
          <w:b/>
          <w:sz w:val="24"/>
          <w:szCs w:val="24"/>
        </w:rPr>
      </w:pPr>
      <w:r w:rsidRPr="00C04EAE">
        <w:rPr>
          <w:rFonts w:ascii="Arial" w:hAnsi="Arial" w:cs="Arial"/>
          <w:bCs/>
          <w:sz w:val="24"/>
          <w:szCs w:val="24"/>
        </w:rPr>
        <w:t>Build, develop and maintain productive partnerships with all external stakeholders at all levels including key funding partners</w:t>
      </w:r>
    </w:p>
    <w:p w14:paraId="7CF723C3" w14:textId="77777777" w:rsidR="007A5142" w:rsidRPr="00C04EAE" w:rsidRDefault="007A5142" w:rsidP="00C04EAE">
      <w:pPr>
        <w:jc w:val="both"/>
        <w:rPr>
          <w:rFonts w:ascii="Arial" w:hAnsi="Arial" w:cs="Arial"/>
          <w:b/>
          <w:sz w:val="24"/>
          <w:szCs w:val="24"/>
        </w:rPr>
      </w:pPr>
    </w:p>
    <w:p w14:paraId="3023EA93" w14:textId="77777777" w:rsidR="007A5142" w:rsidRPr="00C04EAE" w:rsidRDefault="007A5142" w:rsidP="00C04EAE">
      <w:pPr>
        <w:jc w:val="both"/>
        <w:rPr>
          <w:rFonts w:ascii="Arial" w:hAnsi="Arial" w:cs="Arial"/>
          <w:b/>
          <w:sz w:val="24"/>
          <w:szCs w:val="24"/>
        </w:rPr>
      </w:pPr>
      <w:r w:rsidRPr="00C04EAE">
        <w:rPr>
          <w:rFonts w:ascii="Arial" w:hAnsi="Arial" w:cs="Arial"/>
          <w:b/>
          <w:sz w:val="24"/>
          <w:szCs w:val="24"/>
        </w:rPr>
        <w:t>Management of Staff</w:t>
      </w:r>
    </w:p>
    <w:p w14:paraId="6CEAD142" w14:textId="77777777" w:rsidR="00907B9E" w:rsidRDefault="007A5142" w:rsidP="00D0325C">
      <w:pPr>
        <w:numPr>
          <w:ilvl w:val="0"/>
          <w:numId w:val="3"/>
        </w:numPr>
        <w:jc w:val="both"/>
        <w:rPr>
          <w:rFonts w:ascii="Arial" w:hAnsi="Arial" w:cs="Arial"/>
          <w:bCs/>
          <w:sz w:val="24"/>
          <w:szCs w:val="24"/>
        </w:rPr>
      </w:pPr>
      <w:r w:rsidRPr="00907B9E">
        <w:rPr>
          <w:rFonts w:ascii="Arial" w:hAnsi="Arial" w:cs="Arial"/>
          <w:bCs/>
          <w:sz w:val="24"/>
          <w:szCs w:val="24"/>
        </w:rPr>
        <w:t xml:space="preserve">Provide effective leadership to </w:t>
      </w:r>
      <w:r w:rsidR="00CD30B8" w:rsidRPr="00907B9E">
        <w:rPr>
          <w:rFonts w:ascii="Arial" w:hAnsi="Arial" w:cs="Arial"/>
          <w:bCs/>
          <w:sz w:val="24"/>
          <w:szCs w:val="24"/>
        </w:rPr>
        <w:t xml:space="preserve">First Step’s </w:t>
      </w:r>
      <w:r w:rsidRPr="00907B9E">
        <w:rPr>
          <w:rFonts w:ascii="Arial" w:hAnsi="Arial" w:cs="Arial"/>
          <w:bCs/>
          <w:sz w:val="24"/>
          <w:szCs w:val="24"/>
        </w:rPr>
        <w:t xml:space="preserve">staff </w:t>
      </w:r>
      <w:r w:rsidR="00907B9E">
        <w:rPr>
          <w:rFonts w:ascii="Arial" w:hAnsi="Arial" w:cs="Arial"/>
          <w:bCs/>
          <w:sz w:val="24"/>
          <w:szCs w:val="24"/>
        </w:rPr>
        <w:t>team.</w:t>
      </w:r>
    </w:p>
    <w:p w14:paraId="076AB23D" w14:textId="77777777" w:rsidR="007A5142" w:rsidRPr="00907B9E" w:rsidRDefault="007A5142" w:rsidP="00D0325C">
      <w:pPr>
        <w:numPr>
          <w:ilvl w:val="0"/>
          <w:numId w:val="3"/>
        </w:numPr>
        <w:jc w:val="both"/>
        <w:rPr>
          <w:rFonts w:ascii="Arial" w:hAnsi="Arial" w:cs="Arial"/>
          <w:bCs/>
          <w:sz w:val="24"/>
          <w:szCs w:val="24"/>
        </w:rPr>
      </w:pPr>
      <w:r w:rsidRPr="00907B9E">
        <w:rPr>
          <w:rFonts w:ascii="Arial" w:hAnsi="Arial" w:cs="Arial"/>
          <w:bCs/>
          <w:sz w:val="24"/>
          <w:szCs w:val="24"/>
        </w:rPr>
        <w:t>Ensure that organisational policies and procedures are communicated and adhered to by all staff</w:t>
      </w:r>
    </w:p>
    <w:p w14:paraId="234478F2" w14:textId="77777777" w:rsidR="007A5142" w:rsidRPr="00C04EAE" w:rsidRDefault="007A5142" w:rsidP="00C04EAE">
      <w:pPr>
        <w:numPr>
          <w:ilvl w:val="0"/>
          <w:numId w:val="3"/>
        </w:numPr>
        <w:jc w:val="both"/>
        <w:rPr>
          <w:rFonts w:ascii="Arial" w:hAnsi="Arial" w:cs="Arial"/>
          <w:bCs/>
          <w:sz w:val="24"/>
          <w:szCs w:val="24"/>
        </w:rPr>
      </w:pPr>
      <w:r w:rsidRPr="00C04EAE">
        <w:rPr>
          <w:rFonts w:ascii="Arial" w:hAnsi="Arial" w:cs="Arial"/>
          <w:bCs/>
          <w:sz w:val="24"/>
          <w:szCs w:val="24"/>
        </w:rPr>
        <w:t>Ensure that all staff and volunteers are consulted and regularly updated on issues, developments, changes to procedure and practice</w:t>
      </w:r>
    </w:p>
    <w:p w14:paraId="14E0AAE4" w14:textId="77777777" w:rsidR="007A5142" w:rsidRPr="00C04EAE" w:rsidRDefault="007A5142" w:rsidP="00C04EAE">
      <w:pPr>
        <w:numPr>
          <w:ilvl w:val="0"/>
          <w:numId w:val="3"/>
        </w:numPr>
        <w:jc w:val="both"/>
        <w:rPr>
          <w:rFonts w:ascii="Arial" w:hAnsi="Arial" w:cs="Arial"/>
          <w:bCs/>
          <w:sz w:val="24"/>
          <w:szCs w:val="24"/>
        </w:rPr>
      </w:pPr>
      <w:r w:rsidRPr="00C04EAE">
        <w:rPr>
          <w:rFonts w:ascii="Arial" w:hAnsi="Arial" w:cs="Arial"/>
          <w:bCs/>
          <w:sz w:val="24"/>
          <w:szCs w:val="24"/>
        </w:rPr>
        <w:t xml:space="preserve">Evaluate the skills and experience of staff and volunteers (where appropriate) to ensure an effective service to service users via annual appraisals  </w:t>
      </w:r>
    </w:p>
    <w:p w14:paraId="0A08B18A" w14:textId="77777777" w:rsidR="007A5142" w:rsidRPr="00C04EAE" w:rsidRDefault="007A5142" w:rsidP="00C04EAE">
      <w:pPr>
        <w:numPr>
          <w:ilvl w:val="0"/>
          <w:numId w:val="3"/>
        </w:numPr>
        <w:jc w:val="both"/>
        <w:rPr>
          <w:rFonts w:ascii="Arial" w:hAnsi="Arial" w:cs="Arial"/>
          <w:bCs/>
          <w:sz w:val="24"/>
          <w:szCs w:val="24"/>
        </w:rPr>
      </w:pPr>
      <w:r w:rsidRPr="00C04EAE">
        <w:rPr>
          <w:rFonts w:ascii="Arial" w:hAnsi="Arial" w:cs="Arial"/>
          <w:bCs/>
          <w:sz w:val="24"/>
          <w:szCs w:val="24"/>
        </w:rPr>
        <w:t xml:space="preserve">Have an overview of safeguarding for clients, </w:t>
      </w:r>
      <w:proofErr w:type="gramStart"/>
      <w:r w:rsidRPr="00C04EAE">
        <w:rPr>
          <w:rFonts w:ascii="Arial" w:hAnsi="Arial" w:cs="Arial"/>
          <w:bCs/>
          <w:sz w:val="24"/>
          <w:szCs w:val="24"/>
        </w:rPr>
        <w:t>volunteers</w:t>
      </w:r>
      <w:proofErr w:type="gramEnd"/>
      <w:r w:rsidRPr="00C04EAE">
        <w:rPr>
          <w:rFonts w:ascii="Arial" w:hAnsi="Arial" w:cs="Arial"/>
          <w:bCs/>
          <w:sz w:val="24"/>
          <w:szCs w:val="24"/>
        </w:rPr>
        <w:t xml:space="preserve"> and staff, ensuring appropriate sharing of information and management of risk</w:t>
      </w:r>
    </w:p>
    <w:p w14:paraId="0A8FC444" w14:textId="77777777" w:rsidR="007A5142" w:rsidRPr="00C04EAE" w:rsidRDefault="007A5142" w:rsidP="00C04EAE">
      <w:pPr>
        <w:numPr>
          <w:ilvl w:val="0"/>
          <w:numId w:val="3"/>
        </w:numPr>
        <w:jc w:val="both"/>
        <w:rPr>
          <w:rFonts w:ascii="Arial" w:hAnsi="Arial" w:cs="Arial"/>
          <w:bCs/>
          <w:sz w:val="24"/>
          <w:szCs w:val="24"/>
        </w:rPr>
      </w:pPr>
      <w:r w:rsidRPr="00C04EAE">
        <w:rPr>
          <w:rFonts w:ascii="Arial" w:hAnsi="Arial" w:cs="Arial"/>
          <w:bCs/>
          <w:sz w:val="24"/>
          <w:szCs w:val="24"/>
        </w:rPr>
        <w:t xml:space="preserve">Lead on </w:t>
      </w:r>
      <w:r w:rsidR="00825196">
        <w:rPr>
          <w:rFonts w:ascii="Arial" w:hAnsi="Arial" w:cs="Arial"/>
          <w:bCs/>
          <w:sz w:val="24"/>
          <w:szCs w:val="24"/>
        </w:rPr>
        <w:t xml:space="preserve">recruitment of staff and volunteers in conjunction </w:t>
      </w:r>
      <w:r w:rsidRPr="00C04EAE">
        <w:rPr>
          <w:rFonts w:ascii="Arial" w:hAnsi="Arial" w:cs="Arial"/>
          <w:bCs/>
          <w:sz w:val="24"/>
          <w:szCs w:val="24"/>
        </w:rPr>
        <w:t>with Trustees and other staff to maintain a skilled workforce</w:t>
      </w:r>
    </w:p>
    <w:p w14:paraId="486922F8" w14:textId="77777777" w:rsidR="007A5142" w:rsidRPr="00C04EAE" w:rsidRDefault="007A5142" w:rsidP="00C04EAE">
      <w:pPr>
        <w:numPr>
          <w:ilvl w:val="0"/>
          <w:numId w:val="3"/>
        </w:numPr>
        <w:jc w:val="both"/>
        <w:rPr>
          <w:rFonts w:ascii="Arial" w:hAnsi="Arial" w:cs="Arial"/>
          <w:bCs/>
          <w:sz w:val="24"/>
          <w:szCs w:val="24"/>
        </w:rPr>
      </w:pPr>
      <w:r w:rsidRPr="00C04EAE">
        <w:rPr>
          <w:rFonts w:ascii="Arial" w:hAnsi="Arial" w:cs="Arial"/>
          <w:bCs/>
          <w:sz w:val="24"/>
          <w:szCs w:val="24"/>
        </w:rPr>
        <w:t xml:space="preserve">Ensure that appropriate induction and developmental CPD programmes </w:t>
      </w:r>
      <w:r w:rsidR="00CD30B8">
        <w:rPr>
          <w:rFonts w:ascii="Arial" w:hAnsi="Arial" w:cs="Arial"/>
          <w:bCs/>
          <w:sz w:val="24"/>
          <w:szCs w:val="24"/>
        </w:rPr>
        <w:t>are</w:t>
      </w:r>
      <w:r w:rsidRPr="00C04EAE">
        <w:rPr>
          <w:rFonts w:ascii="Arial" w:hAnsi="Arial" w:cs="Arial"/>
          <w:bCs/>
          <w:sz w:val="24"/>
          <w:szCs w:val="24"/>
        </w:rPr>
        <w:t xml:space="preserve"> delivered annually for new and existing volunteers</w:t>
      </w:r>
    </w:p>
    <w:p w14:paraId="046F5BC4" w14:textId="77777777" w:rsidR="007A5142" w:rsidRPr="00C04EAE" w:rsidRDefault="007A5142" w:rsidP="00C04EAE">
      <w:pPr>
        <w:numPr>
          <w:ilvl w:val="0"/>
          <w:numId w:val="3"/>
        </w:numPr>
        <w:jc w:val="both"/>
        <w:rPr>
          <w:rFonts w:ascii="Arial" w:hAnsi="Arial" w:cs="Arial"/>
          <w:bCs/>
          <w:sz w:val="24"/>
          <w:szCs w:val="24"/>
        </w:rPr>
      </w:pPr>
      <w:r w:rsidRPr="00C04EAE">
        <w:rPr>
          <w:rFonts w:ascii="Arial" w:hAnsi="Arial" w:cs="Arial"/>
          <w:bCs/>
          <w:sz w:val="24"/>
          <w:szCs w:val="24"/>
        </w:rPr>
        <w:t>Ensure that there is adequate and accessible support, supervision and training for all staff and volunteers</w:t>
      </w:r>
    </w:p>
    <w:p w14:paraId="3F200F3F" w14:textId="77777777" w:rsidR="007A5142" w:rsidRPr="00C04EAE" w:rsidRDefault="007A5142" w:rsidP="00C04EAE">
      <w:pPr>
        <w:numPr>
          <w:ilvl w:val="0"/>
          <w:numId w:val="3"/>
        </w:numPr>
        <w:jc w:val="both"/>
        <w:rPr>
          <w:rFonts w:ascii="Arial" w:hAnsi="Arial" w:cs="Arial"/>
          <w:bCs/>
          <w:sz w:val="24"/>
          <w:szCs w:val="24"/>
        </w:rPr>
      </w:pPr>
      <w:r w:rsidRPr="00C04EAE">
        <w:rPr>
          <w:rFonts w:ascii="Arial" w:hAnsi="Arial" w:cs="Arial"/>
          <w:bCs/>
          <w:sz w:val="24"/>
          <w:szCs w:val="24"/>
        </w:rPr>
        <w:t>Participate in own training and development as required</w:t>
      </w:r>
    </w:p>
    <w:p w14:paraId="4BF5C1B2" w14:textId="77777777" w:rsidR="007A5142" w:rsidRPr="00C04EAE" w:rsidRDefault="007A5142" w:rsidP="00C04EAE">
      <w:pPr>
        <w:ind w:left="360"/>
        <w:jc w:val="both"/>
        <w:rPr>
          <w:rFonts w:ascii="Arial" w:hAnsi="Arial" w:cs="Arial"/>
          <w:b/>
          <w:sz w:val="24"/>
          <w:szCs w:val="24"/>
        </w:rPr>
      </w:pPr>
    </w:p>
    <w:p w14:paraId="2E14B364" w14:textId="77777777" w:rsidR="007A5142" w:rsidRPr="00C04EAE" w:rsidRDefault="007A5142" w:rsidP="00C04EAE">
      <w:pPr>
        <w:jc w:val="both"/>
        <w:rPr>
          <w:rFonts w:ascii="Arial" w:hAnsi="Arial" w:cs="Arial"/>
          <w:b/>
          <w:sz w:val="24"/>
          <w:szCs w:val="24"/>
        </w:rPr>
      </w:pPr>
      <w:r w:rsidRPr="00C04EAE">
        <w:rPr>
          <w:rFonts w:ascii="Arial" w:hAnsi="Arial" w:cs="Arial"/>
          <w:b/>
          <w:sz w:val="24"/>
          <w:szCs w:val="24"/>
        </w:rPr>
        <w:t>Premises Management including Health and Safety</w:t>
      </w:r>
    </w:p>
    <w:p w14:paraId="6B32C21E" w14:textId="77777777" w:rsidR="007A5142" w:rsidRDefault="007A5142" w:rsidP="00C04EAE">
      <w:pPr>
        <w:numPr>
          <w:ilvl w:val="0"/>
          <w:numId w:val="2"/>
        </w:numPr>
        <w:jc w:val="both"/>
        <w:rPr>
          <w:rFonts w:ascii="Arial" w:hAnsi="Arial" w:cs="Arial"/>
          <w:bCs/>
          <w:sz w:val="24"/>
          <w:szCs w:val="24"/>
        </w:rPr>
      </w:pPr>
      <w:r w:rsidRPr="00C04EAE">
        <w:rPr>
          <w:rFonts w:ascii="Arial" w:hAnsi="Arial" w:cs="Arial"/>
          <w:bCs/>
          <w:sz w:val="24"/>
          <w:szCs w:val="24"/>
        </w:rPr>
        <w:t xml:space="preserve">Manage all aspects of the premises and building operation, take lead responsibility for Health and Safety compliance, IT systems operation and infrastructure, </w:t>
      </w:r>
      <w:proofErr w:type="gramStart"/>
      <w:r w:rsidRPr="00C04EAE">
        <w:rPr>
          <w:rFonts w:ascii="Arial" w:hAnsi="Arial" w:cs="Arial"/>
          <w:bCs/>
          <w:sz w:val="24"/>
          <w:szCs w:val="24"/>
        </w:rPr>
        <w:t>cleaning</w:t>
      </w:r>
      <w:proofErr w:type="gramEnd"/>
      <w:r w:rsidRPr="00C04EAE">
        <w:rPr>
          <w:rFonts w:ascii="Arial" w:hAnsi="Arial" w:cs="Arial"/>
          <w:bCs/>
          <w:sz w:val="24"/>
          <w:szCs w:val="24"/>
        </w:rPr>
        <w:t xml:space="preserve"> and maintenance schedules to ensure safe and efficient operation of the premises</w:t>
      </w:r>
    </w:p>
    <w:p w14:paraId="154DDAFC" w14:textId="77777777" w:rsidR="000E0F43" w:rsidRDefault="000E0F43" w:rsidP="000E0F43">
      <w:pPr>
        <w:jc w:val="both"/>
        <w:rPr>
          <w:rFonts w:ascii="Arial" w:hAnsi="Arial" w:cs="Arial"/>
          <w:bCs/>
          <w:sz w:val="24"/>
          <w:szCs w:val="24"/>
        </w:rPr>
      </w:pPr>
    </w:p>
    <w:tbl>
      <w:tblPr>
        <w:tblpPr w:leftFromText="180" w:rightFromText="180" w:horzAnchor="margin" w:tblpY="9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0E0F43" w:rsidRPr="00554C54" w14:paraId="19327135" w14:textId="77777777" w:rsidTr="00DE1585">
        <w:tc>
          <w:tcPr>
            <w:tcW w:w="2254" w:type="dxa"/>
            <w:shd w:val="clear" w:color="auto" w:fill="auto"/>
          </w:tcPr>
          <w:p w14:paraId="66D6A02E" w14:textId="77777777" w:rsidR="000E0F43" w:rsidRPr="00554C54" w:rsidRDefault="000E0F43" w:rsidP="00DE1585">
            <w:pPr>
              <w:spacing w:after="0" w:line="240" w:lineRule="auto"/>
              <w:rPr>
                <w:b/>
              </w:rPr>
            </w:pPr>
            <w:r w:rsidRPr="00554C54">
              <w:rPr>
                <w:b/>
              </w:rPr>
              <w:lastRenderedPageBreak/>
              <w:t>Criteria</w:t>
            </w:r>
          </w:p>
        </w:tc>
        <w:tc>
          <w:tcPr>
            <w:tcW w:w="2254" w:type="dxa"/>
            <w:shd w:val="clear" w:color="auto" w:fill="auto"/>
          </w:tcPr>
          <w:p w14:paraId="52CBEC1C" w14:textId="77777777" w:rsidR="000E0F43" w:rsidRPr="00554C54" w:rsidRDefault="000E0F43" w:rsidP="00DE1585">
            <w:pPr>
              <w:spacing w:after="0" w:line="240" w:lineRule="auto"/>
              <w:rPr>
                <w:b/>
              </w:rPr>
            </w:pPr>
            <w:r w:rsidRPr="00554C54">
              <w:rPr>
                <w:b/>
              </w:rPr>
              <w:t>Desirable</w:t>
            </w:r>
          </w:p>
        </w:tc>
        <w:tc>
          <w:tcPr>
            <w:tcW w:w="2254" w:type="dxa"/>
            <w:shd w:val="clear" w:color="auto" w:fill="auto"/>
          </w:tcPr>
          <w:p w14:paraId="742DE17C" w14:textId="77777777" w:rsidR="000E0F43" w:rsidRPr="00554C54" w:rsidRDefault="000E0F43" w:rsidP="00DE1585">
            <w:pPr>
              <w:spacing w:after="0" w:line="240" w:lineRule="auto"/>
              <w:rPr>
                <w:b/>
              </w:rPr>
            </w:pPr>
            <w:r w:rsidRPr="00554C54">
              <w:rPr>
                <w:b/>
              </w:rPr>
              <w:t>Essential</w:t>
            </w:r>
          </w:p>
        </w:tc>
        <w:tc>
          <w:tcPr>
            <w:tcW w:w="2254" w:type="dxa"/>
            <w:shd w:val="clear" w:color="auto" w:fill="auto"/>
          </w:tcPr>
          <w:p w14:paraId="1F3040CB" w14:textId="77777777" w:rsidR="000E0F43" w:rsidRPr="00554C54" w:rsidRDefault="000E0F43" w:rsidP="00DE1585">
            <w:pPr>
              <w:spacing w:after="0" w:line="240" w:lineRule="auto"/>
              <w:rPr>
                <w:b/>
              </w:rPr>
            </w:pPr>
            <w:r w:rsidRPr="00554C54">
              <w:rPr>
                <w:b/>
              </w:rPr>
              <w:t>Measure</w:t>
            </w:r>
          </w:p>
        </w:tc>
      </w:tr>
      <w:tr w:rsidR="000E0F43" w:rsidRPr="00554C54" w14:paraId="5730A9C0" w14:textId="77777777" w:rsidTr="00DE1585">
        <w:tc>
          <w:tcPr>
            <w:tcW w:w="2254" w:type="dxa"/>
            <w:shd w:val="clear" w:color="auto" w:fill="auto"/>
          </w:tcPr>
          <w:p w14:paraId="3F2DC057" w14:textId="77777777" w:rsidR="000E0F43" w:rsidRPr="00554C54" w:rsidRDefault="000E0F43" w:rsidP="00DE1585">
            <w:pPr>
              <w:spacing w:after="0" w:line="240" w:lineRule="auto"/>
            </w:pPr>
            <w:r w:rsidRPr="00554C54">
              <w:t>Minimum of at least two years’ experience in a similar management role</w:t>
            </w:r>
          </w:p>
        </w:tc>
        <w:tc>
          <w:tcPr>
            <w:tcW w:w="2254" w:type="dxa"/>
            <w:shd w:val="clear" w:color="auto" w:fill="auto"/>
          </w:tcPr>
          <w:p w14:paraId="5938AB63" w14:textId="77777777" w:rsidR="000E0F43" w:rsidRPr="00554C54" w:rsidRDefault="000E0F43" w:rsidP="00DE1585">
            <w:pPr>
              <w:spacing w:after="0" w:line="240" w:lineRule="auto"/>
            </w:pPr>
          </w:p>
        </w:tc>
        <w:tc>
          <w:tcPr>
            <w:tcW w:w="2254" w:type="dxa"/>
            <w:shd w:val="clear" w:color="auto" w:fill="auto"/>
          </w:tcPr>
          <w:p w14:paraId="6E13D060" w14:textId="77777777" w:rsidR="000E0F43" w:rsidRPr="00554C54" w:rsidRDefault="000E0F43" w:rsidP="00DE1585">
            <w:pPr>
              <w:spacing w:after="0" w:line="240" w:lineRule="auto"/>
            </w:pPr>
            <w:r w:rsidRPr="00554C54">
              <w:t>Y</w:t>
            </w:r>
          </w:p>
        </w:tc>
        <w:tc>
          <w:tcPr>
            <w:tcW w:w="2254" w:type="dxa"/>
            <w:shd w:val="clear" w:color="auto" w:fill="auto"/>
          </w:tcPr>
          <w:p w14:paraId="092DE3CC" w14:textId="77777777" w:rsidR="000E0F43" w:rsidRPr="00554C54" w:rsidRDefault="000E0F43" w:rsidP="00DE1585">
            <w:pPr>
              <w:spacing w:after="0" w:line="240" w:lineRule="auto"/>
            </w:pPr>
            <w:r w:rsidRPr="00554C54">
              <w:t>Application</w:t>
            </w:r>
          </w:p>
          <w:p w14:paraId="4088B265" w14:textId="77777777" w:rsidR="000E0F43" w:rsidRPr="00554C54" w:rsidRDefault="000E0F43" w:rsidP="00DE1585">
            <w:pPr>
              <w:spacing w:after="0" w:line="240" w:lineRule="auto"/>
            </w:pPr>
            <w:r w:rsidRPr="00554C54">
              <w:t>(</w:t>
            </w:r>
            <w:proofErr w:type="gramStart"/>
            <w:r w:rsidRPr="00554C54">
              <w:t>no</w:t>
            </w:r>
            <w:proofErr w:type="gramEnd"/>
            <w:r w:rsidRPr="00554C54">
              <w:t xml:space="preserve"> question needed)</w:t>
            </w:r>
          </w:p>
        </w:tc>
      </w:tr>
      <w:tr w:rsidR="000E0F43" w:rsidRPr="00554C54" w14:paraId="33087A00" w14:textId="77777777" w:rsidTr="00DE1585">
        <w:tc>
          <w:tcPr>
            <w:tcW w:w="2254" w:type="dxa"/>
            <w:shd w:val="clear" w:color="auto" w:fill="auto"/>
          </w:tcPr>
          <w:p w14:paraId="00ED1B85" w14:textId="77777777" w:rsidR="000E0F43" w:rsidRPr="00554C54" w:rsidRDefault="000E0F43" w:rsidP="00DE1585">
            <w:pPr>
              <w:spacing w:after="0" w:line="240" w:lineRule="auto"/>
            </w:pPr>
            <w:r w:rsidRPr="00554C54">
              <w:t>Experience of managing budgets</w:t>
            </w:r>
          </w:p>
        </w:tc>
        <w:tc>
          <w:tcPr>
            <w:tcW w:w="2254" w:type="dxa"/>
            <w:shd w:val="clear" w:color="auto" w:fill="auto"/>
          </w:tcPr>
          <w:p w14:paraId="23457EF5" w14:textId="77777777" w:rsidR="000E0F43" w:rsidRPr="00554C54" w:rsidRDefault="000E0F43" w:rsidP="00DE1585">
            <w:pPr>
              <w:spacing w:after="0" w:line="240" w:lineRule="auto"/>
            </w:pPr>
          </w:p>
        </w:tc>
        <w:tc>
          <w:tcPr>
            <w:tcW w:w="2254" w:type="dxa"/>
            <w:shd w:val="clear" w:color="auto" w:fill="auto"/>
          </w:tcPr>
          <w:p w14:paraId="3C2434FA" w14:textId="77777777" w:rsidR="000E0F43" w:rsidRPr="00554C54" w:rsidRDefault="000E0F43" w:rsidP="00DE1585">
            <w:pPr>
              <w:spacing w:after="0" w:line="240" w:lineRule="auto"/>
            </w:pPr>
            <w:r w:rsidRPr="00554C54">
              <w:t>Y</w:t>
            </w:r>
          </w:p>
        </w:tc>
        <w:tc>
          <w:tcPr>
            <w:tcW w:w="2254" w:type="dxa"/>
            <w:shd w:val="clear" w:color="auto" w:fill="auto"/>
          </w:tcPr>
          <w:p w14:paraId="54113419" w14:textId="77777777" w:rsidR="000E0F43" w:rsidRPr="00554C54" w:rsidRDefault="000E0F43" w:rsidP="00DE1585">
            <w:pPr>
              <w:spacing w:after="0" w:line="240" w:lineRule="auto"/>
            </w:pPr>
            <w:r w:rsidRPr="00554C54">
              <w:t>Application/Interview</w:t>
            </w:r>
          </w:p>
        </w:tc>
      </w:tr>
      <w:tr w:rsidR="000E0F43" w:rsidRPr="00554C54" w14:paraId="24C8BA24" w14:textId="77777777" w:rsidTr="00DE1585">
        <w:tc>
          <w:tcPr>
            <w:tcW w:w="2254" w:type="dxa"/>
            <w:shd w:val="clear" w:color="auto" w:fill="auto"/>
          </w:tcPr>
          <w:p w14:paraId="673D2073" w14:textId="77777777" w:rsidR="000E0F43" w:rsidRPr="00554C54" w:rsidRDefault="000E0F43" w:rsidP="00DE1585">
            <w:pPr>
              <w:spacing w:after="0" w:line="240" w:lineRule="auto"/>
            </w:pPr>
            <w:r w:rsidRPr="00554C54">
              <w:t>Experience of business planning</w:t>
            </w:r>
          </w:p>
        </w:tc>
        <w:tc>
          <w:tcPr>
            <w:tcW w:w="2254" w:type="dxa"/>
            <w:shd w:val="clear" w:color="auto" w:fill="auto"/>
          </w:tcPr>
          <w:p w14:paraId="2F12BC70" w14:textId="77777777" w:rsidR="000E0F43" w:rsidRPr="00554C54" w:rsidRDefault="000E0F43" w:rsidP="00DE1585">
            <w:pPr>
              <w:spacing w:after="0" w:line="240" w:lineRule="auto"/>
            </w:pPr>
            <w:r w:rsidRPr="00554C54">
              <w:t>Y</w:t>
            </w:r>
          </w:p>
        </w:tc>
        <w:tc>
          <w:tcPr>
            <w:tcW w:w="2254" w:type="dxa"/>
            <w:shd w:val="clear" w:color="auto" w:fill="auto"/>
          </w:tcPr>
          <w:p w14:paraId="7CD3D44C" w14:textId="77777777" w:rsidR="000E0F43" w:rsidRPr="00554C54" w:rsidRDefault="000E0F43" w:rsidP="00DE1585">
            <w:pPr>
              <w:spacing w:after="0" w:line="240" w:lineRule="auto"/>
            </w:pPr>
          </w:p>
        </w:tc>
        <w:tc>
          <w:tcPr>
            <w:tcW w:w="2254" w:type="dxa"/>
            <w:shd w:val="clear" w:color="auto" w:fill="auto"/>
          </w:tcPr>
          <w:p w14:paraId="65846FFA" w14:textId="77777777" w:rsidR="000E0F43" w:rsidRPr="00554C54" w:rsidRDefault="000E0F43" w:rsidP="00DE1585">
            <w:pPr>
              <w:spacing w:after="0" w:line="240" w:lineRule="auto"/>
            </w:pPr>
            <w:r w:rsidRPr="00554C54">
              <w:t>Application/Interview</w:t>
            </w:r>
          </w:p>
        </w:tc>
      </w:tr>
      <w:tr w:rsidR="000E0F43" w:rsidRPr="00554C54" w14:paraId="40FFFC78" w14:textId="77777777" w:rsidTr="00DE1585">
        <w:tc>
          <w:tcPr>
            <w:tcW w:w="2254" w:type="dxa"/>
            <w:shd w:val="clear" w:color="auto" w:fill="auto"/>
          </w:tcPr>
          <w:p w14:paraId="4399B545" w14:textId="77777777" w:rsidR="000E0F43" w:rsidRPr="00554C54" w:rsidRDefault="000E0F43" w:rsidP="00DE1585">
            <w:pPr>
              <w:spacing w:after="0" w:line="240" w:lineRule="auto"/>
            </w:pPr>
            <w:r w:rsidRPr="00554C54">
              <w:t>Experience of working with statutory and voluntary agencies</w:t>
            </w:r>
          </w:p>
        </w:tc>
        <w:tc>
          <w:tcPr>
            <w:tcW w:w="2254" w:type="dxa"/>
            <w:shd w:val="clear" w:color="auto" w:fill="auto"/>
          </w:tcPr>
          <w:p w14:paraId="7ACBE8C3" w14:textId="77777777" w:rsidR="000E0F43" w:rsidRPr="00554C54" w:rsidRDefault="000E0F43" w:rsidP="00DE1585">
            <w:pPr>
              <w:spacing w:after="0" w:line="240" w:lineRule="auto"/>
            </w:pPr>
            <w:r w:rsidRPr="00554C54">
              <w:t>Y</w:t>
            </w:r>
          </w:p>
        </w:tc>
        <w:tc>
          <w:tcPr>
            <w:tcW w:w="2254" w:type="dxa"/>
            <w:shd w:val="clear" w:color="auto" w:fill="auto"/>
          </w:tcPr>
          <w:p w14:paraId="7BAD72BA" w14:textId="77777777" w:rsidR="000E0F43" w:rsidRPr="00554C54" w:rsidRDefault="000E0F43" w:rsidP="00DE1585">
            <w:pPr>
              <w:spacing w:after="0" w:line="240" w:lineRule="auto"/>
            </w:pPr>
          </w:p>
        </w:tc>
        <w:tc>
          <w:tcPr>
            <w:tcW w:w="2254" w:type="dxa"/>
            <w:shd w:val="clear" w:color="auto" w:fill="auto"/>
          </w:tcPr>
          <w:p w14:paraId="48174D5E" w14:textId="77777777" w:rsidR="000E0F43" w:rsidRPr="00554C54" w:rsidRDefault="000E0F43" w:rsidP="00DE1585">
            <w:pPr>
              <w:spacing w:after="0" w:line="240" w:lineRule="auto"/>
            </w:pPr>
            <w:r w:rsidRPr="00554C54">
              <w:t>Interview</w:t>
            </w:r>
          </w:p>
        </w:tc>
      </w:tr>
      <w:tr w:rsidR="000E0F43" w:rsidRPr="00554C54" w14:paraId="1A3266E8" w14:textId="77777777" w:rsidTr="00DE1585">
        <w:tc>
          <w:tcPr>
            <w:tcW w:w="2254" w:type="dxa"/>
            <w:shd w:val="clear" w:color="auto" w:fill="auto"/>
          </w:tcPr>
          <w:p w14:paraId="378561F5" w14:textId="77777777" w:rsidR="000E0F43" w:rsidRPr="00554C54" w:rsidRDefault="000E0F43" w:rsidP="00DE1585">
            <w:pPr>
              <w:spacing w:after="0" w:line="240" w:lineRule="auto"/>
            </w:pPr>
            <w:r w:rsidRPr="00554C54">
              <w:t>To recognise the extra challenges that a service that supports male survivors of sexual abuse face.</w:t>
            </w:r>
          </w:p>
        </w:tc>
        <w:tc>
          <w:tcPr>
            <w:tcW w:w="2254" w:type="dxa"/>
            <w:shd w:val="clear" w:color="auto" w:fill="auto"/>
          </w:tcPr>
          <w:p w14:paraId="130BD018" w14:textId="77777777" w:rsidR="000E0F43" w:rsidRPr="00554C54" w:rsidRDefault="000E0F43" w:rsidP="00DE1585">
            <w:pPr>
              <w:spacing w:after="0" w:line="240" w:lineRule="auto"/>
            </w:pPr>
          </w:p>
        </w:tc>
        <w:tc>
          <w:tcPr>
            <w:tcW w:w="2254" w:type="dxa"/>
            <w:shd w:val="clear" w:color="auto" w:fill="auto"/>
          </w:tcPr>
          <w:p w14:paraId="473AE543" w14:textId="77777777" w:rsidR="000E0F43" w:rsidRPr="00554C54" w:rsidRDefault="000E0F43" w:rsidP="00DE1585">
            <w:pPr>
              <w:spacing w:after="0" w:line="240" w:lineRule="auto"/>
            </w:pPr>
            <w:r w:rsidRPr="00554C54">
              <w:t>Y</w:t>
            </w:r>
          </w:p>
        </w:tc>
        <w:tc>
          <w:tcPr>
            <w:tcW w:w="2254" w:type="dxa"/>
            <w:shd w:val="clear" w:color="auto" w:fill="auto"/>
          </w:tcPr>
          <w:p w14:paraId="397A0C30" w14:textId="77777777" w:rsidR="000E0F43" w:rsidRPr="00554C54" w:rsidRDefault="000E0F43" w:rsidP="00DE1585">
            <w:pPr>
              <w:spacing w:after="0" w:line="240" w:lineRule="auto"/>
            </w:pPr>
            <w:r w:rsidRPr="00554C54">
              <w:t>Interview</w:t>
            </w:r>
          </w:p>
        </w:tc>
      </w:tr>
      <w:tr w:rsidR="000E0F43" w:rsidRPr="00554C54" w14:paraId="71206733" w14:textId="77777777" w:rsidTr="00DE1585">
        <w:tc>
          <w:tcPr>
            <w:tcW w:w="2254" w:type="dxa"/>
            <w:shd w:val="clear" w:color="auto" w:fill="auto"/>
          </w:tcPr>
          <w:p w14:paraId="1AA2811D" w14:textId="77777777" w:rsidR="000E0F43" w:rsidRPr="00554C54" w:rsidRDefault="000E0F43" w:rsidP="00DE1585">
            <w:pPr>
              <w:spacing w:after="0" w:line="240" w:lineRule="auto"/>
            </w:pPr>
            <w:r w:rsidRPr="00554C54">
              <w:t>Demonstrate an understanding of and commitment to equality and diversity issue for staff and clients.</w:t>
            </w:r>
          </w:p>
        </w:tc>
        <w:tc>
          <w:tcPr>
            <w:tcW w:w="2254" w:type="dxa"/>
            <w:shd w:val="clear" w:color="auto" w:fill="auto"/>
          </w:tcPr>
          <w:p w14:paraId="673FFD2A" w14:textId="77777777" w:rsidR="000E0F43" w:rsidRPr="00554C54" w:rsidRDefault="000E0F43" w:rsidP="00DE1585">
            <w:pPr>
              <w:spacing w:after="0" w:line="240" w:lineRule="auto"/>
            </w:pPr>
          </w:p>
        </w:tc>
        <w:tc>
          <w:tcPr>
            <w:tcW w:w="2254" w:type="dxa"/>
            <w:shd w:val="clear" w:color="auto" w:fill="auto"/>
          </w:tcPr>
          <w:p w14:paraId="1CE026FA" w14:textId="77777777" w:rsidR="000E0F43" w:rsidRPr="00554C54" w:rsidRDefault="000E0F43" w:rsidP="00DE1585">
            <w:pPr>
              <w:spacing w:after="0" w:line="240" w:lineRule="auto"/>
            </w:pPr>
            <w:r w:rsidRPr="00554C54">
              <w:t>Y</w:t>
            </w:r>
          </w:p>
        </w:tc>
        <w:tc>
          <w:tcPr>
            <w:tcW w:w="2254" w:type="dxa"/>
            <w:shd w:val="clear" w:color="auto" w:fill="auto"/>
          </w:tcPr>
          <w:p w14:paraId="5E43FBD1" w14:textId="77777777" w:rsidR="000E0F43" w:rsidRPr="00554C54" w:rsidRDefault="000E0F43" w:rsidP="00DE1585">
            <w:pPr>
              <w:spacing w:after="0" w:line="240" w:lineRule="auto"/>
            </w:pPr>
            <w:r w:rsidRPr="00554C54">
              <w:t>Interview</w:t>
            </w:r>
          </w:p>
        </w:tc>
      </w:tr>
      <w:tr w:rsidR="000E0F43" w:rsidRPr="00554C54" w14:paraId="45F1C739" w14:textId="77777777" w:rsidTr="00DE1585">
        <w:tc>
          <w:tcPr>
            <w:tcW w:w="2254" w:type="dxa"/>
            <w:shd w:val="clear" w:color="auto" w:fill="auto"/>
          </w:tcPr>
          <w:p w14:paraId="03240D69" w14:textId="77777777" w:rsidR="000E0F43" w:rsidRPr="00554C54" w:rsidRDefault="000E0F43" w:rsidP="00DE1585">
            <w:pPr>
              <w:spacing w:after="0" w:line="240" w:lineRule="auto"/>
            </w:pPr>
            <w:r w:rsidRPr="00554C54">
              <w:t>Strong leadership skills</w:t>
            </w:r>
          </w:p>
        </w:tc>
        <w:tc>
          <w:tcPr>
            <w:tcW w:w="2254" w:type="dxa"/>
            <w:shd w:val="clear" w:color="auto" w:fill="auto"/>
          </w:tcPr>
          <w:p w14:paraId="19232E9E" w14:textId="77777777" w:rsidR="000E0F43" w:rsidRPr="00554C54" w:rsidRDefault="000E0F43" w:rsidP="00DE1585">
            <w:pPr>
              <w:spacing w:after="0" w:line="240" w:lineRule="auto"/>
            </w:pPr>
          </w:p>
        </w:tc>
        <w:tc>
          <w:tcPr>
            <w:tcW w:w="2254" w:type="dxa"/>
            <w:shd w:val="clear" w:color="auto" w:fill="auto"/>
          </w:tcPr>
          <w:p w14:paraId="75C02316" w14:textId="77777777" w:rsidR="000E0F43" w:rsidRPr="00554C54" w:rsidRDefault="000E0F43" w:rsidP="00DE1585">
            <w:pPr>
              <w:spacing w:after="0" w:line="240" w:lineRule="auto"/>
            </w:pPr>
            <w:r w:rsidRPr="00554C54">
              <w:t>Y</w:t>
            </w:r>
          </w:p>
        </w:tc>
        <w:tc>
          <w:tcPr>
            <w:tcW w:w="2254" w:type="dxa"/>
            <w:shd w:val="clear" w:color="auto" w:fill="auto"/>
          </w:tcPr>
          <w:p w14:paraId="670F02F8" w14:textId="77777777" w:rsidR="000E0F43" w:rsidRPr="00554C54" w:rsidRDefault="000E0F43" w:rsidP="00DE1585">
            <w:pPr>
              <w:spacing w:after="0" w:line="240" w:lineRule="auto"/>
            </w:pPr>
            <w:r w:rsidRPr="00554C54">
              <w:t>Interview</w:t>
            </w:r>
          </w:p>
        </w:tc>
      </w:tr>
      <w:tr w:rsidR="000E0F43" w:rsidRPr="00554C54" w14:paraId="7E9EB7A9" w14:textId="77777777" w:rsidTr="00DE1585">
        <w:tc>
          <w:tcPr>
            <w:tcW w:w="2254" w:type="dxa"/>
            <w:shd w:val="clear" w:color="auto" w:fill="auto"/>
          </w:tcPr>
          <w:p w14:paraId="6774BB75" w14:textId="77777777" w:rsidR="000E0F43" w:rsidRPr="00554C54" w:rsidRDefault="000E0F43" w:rsidP="00DE1585">
            <w:pPr>
              <w:spacing w:after="0" w:line="240" w:lineRule="auto"/>
            </w:pPr>
            <w:r w:rsidRPr="00554C54">
              <w:t xml:space="preserve">Demonstrate initiative and </w:t>
            </w:r>
            <w:proofErr w:type="gramStart"/>
            <w:r w:rsidRPr="00554C54">
              <w:t>problem solving</w:t>
            </w:r>
            <w:proofErr w:type="gramEnd"/>
            <w:r w:rsidRPr="00554C54">
              <w:t xml:space="preserve"> capabilities</w:t>
            </w:r>
          </w:p>
        </w:tc>
        <w:tc>
          <w:tcPr>
            <w:tcW w:w="2254" w:type="dxa"/>
            <w:shd w:val="clear" w:color="auto" w:fill="auto"/>
          </w:tcPr>
          <w:p w14:paraId="04486AF9" w14:textId="77777777" w:rsidR="000E0F43" w:rsidRPr="00554C54" w:rsidRDefault="000E0F43" w:rsidP="00DE1585">
            <w:pPr>
              <w:spacing w:after="0" w:line="240" w:lineRule="auto"/>
            </w:pPr>
          </w:p>
        </w:tc>
        <w:tc>
          <w:tcPr>
            <w:tcW w:w="2254" w:type="dxa"/>
            <w:shd w:val="clear" w:color="auto" w:fill="auto"/>
          </w:tcPr>
          <w:p w14:paraId="693C8269" w14:textId="77777777" w:rsidR="000E0F43" w:rsidRPr="00554C54" w:rsidRDefault="000E0F43" w:rsidP="00DE1585">
            <w:pPr>
              <w:spacing w:after="0" w:line="240" w:lineRule="auto"/>
            </w:pPr>
            <w:r w:rsidRPr="00554C54">
              <w:t>Y</w:t>
            </w:r>
          </w:p>
        </w:tc>
        <w:tc>
          <w:tcPr>
            <w:tcW w:w="2254" w:type="dxa"/>
            <w:shd w:val="clear" w:color="auto" w:fill="auto"/>
          </w:tcPr>
          <w:p w14:paraId="5163D993" w14:textId="77777777" w:rsidR="000E0F43" w:rsidRPr="00554C54" w:rsidRDefault="000E0F43" w:rsidP="00DE1585">
            <w:pPr>
              <w:spacing w:after="0" w:line="240" w:lineRule="auto"/>
            </w:pPr>
            <w:r w:rsidRPr="00554C54">
              <w:t>Interview</w:t>
            </w:r>
          </w:p>
        </w:tc>
      </w:tr>
      <w:tr w:rsidR="000E0F43" w:rsidRPr="00554C54" w14:paraId="23277BD5" w14:textId="77777777" w:rsidTr="00DE1585">
        <w:tc>
          <w:tcPr>
            <w:tcW w:w="2254" w:type="dxa"/>
            <w:shd w:val="clear" w:color="auto" w:fill="auto"/>
          </w:tcPr>
          <w:p w14:paraId="29F8D7BD" w14:textId="77777777" w:rsidR="000E0F43" w:rsidRPr="00554C54" w:rsidRDefault="000E0F43" w:rsidP="00DE1585">
            <w:pPr>
              <w:spacing w:after="0" w:line="240" w:lineRule="auto"/>
            </w:pPr>
            <w:r w:rsidRPr="00554C54">
              <w:t>Excellent communication skills</w:t>
            </w:r>
          </w:p>
        </w:tc>
        <w:tc>
          <w:tcPr>
            <w:tcW w:w="2254" w:type="dxa"/>
            <w:shd w:val="clear" w:color="auto" w:fill="auto"/>
          </w:tcPr>
          <w:p w14:paraId="4A79458D" w14:textId="77777777" w:rsidR="000E0F43" w:rsidRPr="00554C54" w:rsidRDefault="000E0F43" w:rsidP="00DE1585">
            <w:pPr>
              <w:spacing w:after="0" w:line="240" w:lineRule="auto"/>
            </w:pPr>
          </w:p>
        </w:tc>
        <w:tc>
          <w:tcPr>
            <w:tcW w:w="2254" w:type="dxa"/>
            <w:shd w:val="clear" w:color="auto" w:fill="auto"/>
          </w:tcPr>
          <w:p w14:paraId="296E0E89" w14:textId="77777777" w:rsidR="000E0F43" w:rsidRPr="00554C54" w:rsidRDefault="000E0F43" w:rsidP="00DE1585">
            <w:pPr>
              <w:spacing w:after="0" w:line="240" w:lineRule="auto"/>
            </w:pPr>
            <w:r w:rsidRPr="00554C54">
              <w:t>Y</w:t>
            </w:r>
          </w:p>
        </w:tc>
        <w:tc>
          <w:tcPr>
            <w:tcW w:w="2254" w:type="dxa"/>
            <w:shd w:val="clear" w:color="auto" w:fill="auto"/>
          </w:tcPr>
          <w:p w14:paraId="7E306F37" w14:textId="77777777" w:rsidR="000E0F43" w:rsidRPr="00554C54" w:rsidRDefault="000E0F43" w:rsidP="00DE1585">
            <w:pPr>
              <w:spacing w:after="0" w:line="240" w:lineRule="auto"/>
            </w:pPr>
            <w:r w:rsidRPr="00554C54">
              <w:t>Interview</w:t>
            </w:r>
          </w:p>
        </w:tc>
      </w:tr>
      <w:tr w:rsidR="000E0F43" w:rsidRPr="00554C54" w14:paraId="07F713EC" w14:textId="77777777" w:rsidTr="00DE1585">
        <w:tc>
          <w:tcPr>
            <w:tcW w:w="2254" w:type="dxa"/>
            <w:shd w:val="clear" w:color="auto" w:fill="auto"/>
          </w:tcPr>
          <w:p w14:paraId="3CC64EC1" w14:textId="77777777" w:rsidR="000E0F43" w:rsidRPr="00554C54" w:rsidRDefault="000E0F43" w:rsidP="00DE1585">
            <w:pPr>
              <w:spacing w:after="0" w:line="240" w:lineRule="auto"/>
            </w:pPr>
            <w:r w:rsidRPr="00554C54">
              <w:t>Able to analyse data and write reports to a variety of audiences.</w:t>
            </w:r>
          </w:p>
        </w:tc>
        <w:tc>
          <w:tcPr>
            <w:tcW w:w="2254" w:type="dxa"/>
            <w:shd w:val="clear" w:color="auto" w:fill="auto"/>
          </w:tcPr>
          <w:p w14:paraId="1EC81AAE" w14:textId="77777777" w:rsidR="000E0F43" w:rsidRPr="00554C54" w:rsidRDefault="000E0F43" w:rsidP="00DE1585">
            <w:pPr>
              <w:spacing w:after="0" w:line="240" w:lineRule="auto"/>
            </w:pPr>
            <w:r w:rsidRPr="00554C54">
              <w:t>Y</w:t>
            </w:r>
          </w:p>
        </w:tc>
        <w:tc>
          <w:tcPr>
            <w:tcW w:w="2254" w:type="dxa"/>
            <w:shd w:val="clear" w:color="auto" w:fill="auto"/>
          </w:tcPr>
          <w:p w14:paraId="7DB45382" w14:textId="77777777" w:rsidR="000E0F43" w:rsidRPr="00554C54" w:rsidRDefault="000E0F43" w:rsidP="00DE1585">
            <w:pPr>
              <w:spacing w:after="0" w:line="240" w:lineRule="auto"/>
            </w:pPr>
          </w:p>
        </w:tc>
        <w:tc>
          <w:tcPr>
            <w:tcW w:w="2254" w:type="dxa"/>
            <w:shd w:val="clear" w:color="auto" w:fill="auto"/>
          </w:tcPr>
          <w:p w14:paraId="09F49B50" w14:textId="77777777" w:rsidR="000E0F43" w:rsidRPr="00554C54" w:rsidRDefault="000E0F43" w:rsidP="00DE1585">
            <w:pPr>
              <w:spacing w:after="0" w:line="240" w:lineRule="auto"/>
            </w:pPr>
            <w:r w:rsidRPr="00554C54">
              <w:t>Application/Interview</w:t>
            </w:r>
          </w:p>
        </w:tc>
      </w:tr>
      <w:tr w:rsidR="000E0F43" w:rsidRPr="00554C54" w14:paraId="4722F650" w14:textId="77777777" w:rsidTr="000E0F43">
        <w:trPr>
          <w:trHeight w:val="1653"/>
        </w:trPr>
        <w:tc>
          <w:tcPr>
            <w:tcW w:w="2254" w:type="dxa"/>
            <w:shd w:val="clear" w:color="auto" w:fill="auto"/>
          </w:tcPr>
          <w:p w14:paraId="2CC3FFA1" w14:textId="77777777" w:rsidR="000E0F43" w:rsidRPr="00554C54" w:rsidRDefault="000E0F43" w:rsidP="00DE1585">
            <w:pPr>
              <w:spacing w:after="0" w:line="240" w:lineRule="auto"/>
            </w:pPr>
            <w:r w:rsidRPr="00554C54">
              <w:t xml:space="preserve">Must be willing </w:t>
            </w:r>
            <w:r w:rsidR="00046BA9">
              <w:t xml:space="preserve">and able to </w:t>
            </w:r>
            <w:r w:rsidRPr="00554C54">
              <w:t>work flexibly to fulfil evening and occasional weekend commitments when necessary.</w:t>
            </w:r>
          </w:p>
        </w:tc>
        <w:tc>
          <w:tcPr>
            <w:tcW w:w="2254" w:type="dxa"/>
            <w:shd w:val="clear" w:color="auto" w:fill="auto"/>
          </w:tcPr>
          <w:p w14:paraId="7632947C" w14:textId="77777777" w:rsidR="000E0F43" w:rsidRPr="00554C54" w:rsidRDefault="000E0F43" w:rsidP="00DE1585">
            <w:pPr>
              <w:spacing w:after="0" w:line="240" w:lineRule="auto"/>
            </w:pPr>
          </w:p>
        </w:tc>
        <w:tc>
          <w:tcPr>
            <w:tcW w:w="2254" w:type="dxa"/>
            <w:shd w:val="clear" w:color="auto" w:fill="auto"/>
          </w:tcPr>
          <w:p w14:paraId="0D774074" w14:textId="77777777" w:rsidR="000E0F43" w:rsidRPr="00554C54" w:rsidRDefault="000E0F43" w:rsidP="00DE1585">
            <w:pPr>
              <w:spacing w:after="0" w:line="240" w:lineRule="auto"/>
            </w:pPr>
            <w:r w:rsidRPr="00554C54">
              <w:t>Y</w:t>
            </w:r>
          </w:p>
        </w:tc>
        <w:tc>
          <w:tcPr>
            <w:tcW w:w="2254" w:type="dxa"/>
            <w:shd w:val="clear" w:color="auto" w:fill="auto"/>
          </w:tcPr>
          <w:p w14:paraId="32F048BB" w14:textId="77777777" w:rsidR="000E0F43" w:rsidRPr="00554C54" w:rsidRDefault="000E0F43" w:rsidP="00DE1585">
            <w:pPr>
              <w:spacing w:after="0" w:line="240" w:lineRule="auto"/>
            </w:pPr>
            <w:r w:rsidRPr="00554C54">
              <w:t>Application/Interview</w:t>
            </w:r>
          </w:p>
        </w:tc>
      </w:tr>
    </w:tbl>
    <w:p w14:paraId="235046BD" w14:textId="77777777" w:rsidR="000E0F43" w:rsidRPr="000E0F43" w:rsidRDefault="000E0F43" w:rsidP="000E0F43">
      <w:pPr>
        <w:jc w:val="both"/>
        <w:rPr>
          <w:rFonts w:ascii="Arial" w:hAnsi="Arial" w:cs="Arial"/>
          <w:b/>
          <w:sz w:val="24"/>
          <w:szCs w:val="24"/>
        </w:rPr>
      </w:pPr>
      <w:r w:rsidRPr="000E0F43">
        <w:rPr>
          <w:rFonts w:ascii="Arial" w:hAnsi="Arial" w:cs="Arial"/>
          <w:b/>
          <w:sz w:val="24"/>
          <w:szCs w:val="24"/>
        </w:rPr>
        <w:t>PERSON SPECIFICATION – SERVICE MANAGER</w:t>
      </w:r>
    </w:p>
    <w:p w14:paraId="59B674CF" w14:textId="77777777" w:rsidR="00116C5D" w:rsidRPr="00C04EAE" w:rsidRDefault="00116C5D" w:rsidP="00C04EAE">
      <w:pPr>
        <w:spacing w:after="0"/>
        <w:jc w:val="both"/>
        <w:rPr>
          <w:rFonts w:ascii="Arial" w:hAnsi="Arial" w:cs="Arial"/>
          <w:sz w:val="24"/>
          <w:szCs w:val="24"/>
        </w:rPr>
      </w:pPr>
    </w:p>
    <w:sectPr w:rsidR="00116C5D" w:rsidRPr="00C04EAE" w:rsidSect="00160402">
      <w:footerReference w:type="default" r:id="rId9"/>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F2397" w14:textId="77777777" w:rsidR="00EA704E" w:rsidRDefault="00EA704E" w:rsidP="000E0F43">
      <w:pPr>
        <w:spacing w:after="0" w:line="240" w:lineRule="auto"/>
      </w:pPr>
      <w:r>
        <w:separator/>
      </w:r>
    </w:p>
  </w:endnote>
  <w:endnote w:type="continuationSeparator" w:id="0">
    <w:p w14:paraId="35EC4B73" w14:textId="77777777" w:rsidR="00EA704E" w:rsidRDefault="00EA704E" w:rsidP="000E0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74DB" w14:textId="77777777" w:rsidR="000E0F43" w:rsidRDefault="000E0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2C9D1" w14:textId="77777777" w:rsidR="00EA704E" w:rsidRDefault="00EA704E" w:rsidP="000E0F43">
      <w:pPr>
        <w:spacing w:after="0" w:line="240" w:lineRule="auto"/>
      </w:pPr>
      <w:r>
        <w:separator/>
      </w:r>
    </w:p>
  </w:footnote>
  <w:footnote w:type="continuationSeparator" w:id="0">
    <w:p w14:paraId="6419913E" w14:textId="77777777" w:rsidR="00EA704E" w:rsidRDefault="00EA704E" w:rsidP="000E0F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E08"/>
    <w:multiLevelType w:val="hybridMultilevel"/>
    <w:tmpl w:val="BBCC207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51164C4"/>
    <w:multiLevelType w:val="hybridMultilevel"/>
    <w:tmpl w:val="2222E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883F9C"/>
    <w:multiLevelType w:val="hybridMultilevel"/>
    <w:tmpl w:val="00ECAE2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FCD0787"/>
    <w:multiLevelType w:val="hybridMultilevel"/>
    <w:tmpl w:val="00AAEB2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F9D3A23"/>
    <w:multiLevelType w:val="hybridMultilevel"/>
    <w:tmpl w:val="0DD04C7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07C27A6"/>
    <w:multiLevelType w:val="hybridMultilevel"/>
    <w:tmpl w:val="6C323B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192723A"/>
    <w:multiLevelType w:val="hybridMultilevel"/>
    <w:tmpl w:val="C7FA648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6241163"/>
    <w:multiLevelType w:val="hybridMultilevel"/>
    <w:tmpl w:val="8B4094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BD26ABA"/>
    <w:multiLevelType w:val="hybridMultilevel"/>
    <w:tmpl w:val="687AA9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F471906"/>
    <w:multiLevelType w:val="hybridMultilevel"/>
    <w:tmpl w:val="5E16F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7"/>
  </w:num>
  <w:num w:numId="4">
    <w:abstractNumId w:val="0"/>
  </w:num>
  <w:num w:numId="5">
    <w:abstractNumId w:val="4"/>
  </w:num>
  <w:num w:numId="6">
    <w:abstractNumId w:val="3"/>
  </w:num>
  <w:num w:numId="7">
    <w:abstractNumId w:val="6"/>
  </w:num>
  <w:num w:numId="8">
    <w:abstractNumId w:val="8"/>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B5"/>
    <w:rsid w:val="00046BA9"/>
    <w:rsid w:val="00094EE4"/>
    <w:rsid w:val="000976EC"/>
    <w:rsid w:val="000E0F43"/>
    <w:rsid w:val="00116C5D"/>
    <w:rsid w:val="00160402"/>
    <w:rsid w:val="0019769A"/>
    <w:rsid w:val="0022140E"/>
    <w:rsid w:val="002526E8"/>
    <w:rsid w:val="002C3C64"/>
    <w:rsid w:val="002D4AA4"/>
    <w:rsid w:val="00333F6B"/>
    <w:rsid w:val="003550B5"/>
    <w:rsid w:val="003F4F66"/>
    <w:rsid w:val="00417FC5"/>
    <w:rsid w:val="00575949"/>
    <w:rsid w:val="005A7338"/>
    <w:rsid w:val="00630604"/>
    <w:rsid w:val="00646675"/>
    <w:rsid w:val="00790666"/>
    <w:rsid w:val="007A5142"/>
    <w:rsid w:val="007C5E98"/>
    <w:rsid w:val="00825196"/>
    <w:rsid w:val="00860560"/>
    <w:rsid w:val="008639B5"/>
    <w:rsid w:val="00897D46"/>
    <w:rsid w:val="008E77C4"/>
    <w:rsid w:val="00907B9E"/>
    <w:rsid w:val="00960C86"/>
    <w:rsid w:val="00A373CC"/>
    <w:rsid w:val="00A8158E"/>
    <w:rsid w:val="00AA3180"/>
    <w:rsid w:val="00AE60B9"/>
    <w:rsid w:val="00B03BAB"/>
    <w:rsid w:val="00B66AC8"/>
    <w:rsid w:val="00BD5D4D"/>
    <w:rsid w:val="00C04EAE"/>
    <w:rsid w:val="00C534A5"/>
    <w:rsid w:val="00CD30B8"/>
    <w:rsid w:val="00D0325C"/>
    <w:rsid w:val="00D94D00"/>
    <w:rsid w:val="00DE1585"/>
    <w:rsid w:val="00DE3ABB"/>
    <w:rsid w:val="00E84C63"/>
    <w:rsid w:val="00EA7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5F81"/>
  <w15:chartTrackingRefBased/>
  <w15:docId w15:val="{4608080B-ABB0-CC41-ABFA-5CEC3D66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40E"/>
    <w:pPr>
      <w:ind w:left="720"/>
    </w:pPr>
  </w:style>
  <w:style w:type="paragraph" w:styleId="Header">
    <w:name w:val="header"/>
    <w:basedOn w:val="Normal"/>
    <w:link w:val="HeaderChar"/>
    <w:uiPriority w:val="99"/>
    <w:unhideWhenUsed/>
    <w:rsid w:val="000E0F43"/>
    <w:pPr>
      <w:tabs>
        <w:tab w:val="center" w:pos="4513"/>
        <w:tab w:val="right" w:pos="9026"/>
      </w:tabs>
    </w:pPr>
  </w:style>
  <w:style w:type="character" w:customStyle="1" w:styleId="HeaderChar">
    <w:name w:val="Header Char"/>
    <w:link w:val="Header"/>
    <w:uiPriority w:val="99"/>
    <w:rsid w:val="000E0F43"/>
    <w:rPr>
      <w:sz w:val="22"/>
      <w:szCs w:val="22"/>
      <w:lang w:eastAsia="en-US"/>
    </w:rPr>
  </w:style>
  <w:style w:type="paragraph" w:styleId="Footer">
    <w:name w:val="footer"/>
    <w:basedOn w:val="Normal"/>
    <w:link w:val="FooterChar"/>
    <w:uiPriority w:val="99"/>
    <w:unhideWhenUsed/>
    <w:rsid w:val="000E0F43"/>
    <w:pPr>
      <w:tabs>
        <w:tab w:val="center" w:pos="4513"/>
        <w:tab w:val="right" w:pos="9026"/>
      </w:tabs>
    </w:pPr>
  </w:style>
  <w:style w:type="character" w:customStyle="1" w:styleId="FooterChar">
    <w:name w:val="Footer Char"/>
    <w:link w:val="Footer"/>
    <w:uiPriority w:val="99"/>
    <w:rsid w:val="000E0F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 Beckett</dc:creator>
  <cp:keywords/>
  <dc:description/>
  <cp:lastModifiedBy>Waddingham, Rachel 2019 (PGR)</cp:lastModifiedBy>
  <cp:revision>2</cp:revision>
  <cp:lastPrinted>2021-11-30T08:59:00Z</cp:lastPrinted>
  <dcterms:created xsi:type="dcterms:W3CDTF">2021-12-06T13:03:00Z</dcterms:created>
  <dcterms:modified xsi:type="dcterms:W3CDTF">2021-12-06T13:03:00Z</dcterms:modified>
</cp:coreProperties>
</file>